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E0" w:rsidRDefault="005252E0" w:rsidP="0028588C">
      <w:pPr>
        <w:jc w:val="center"/>
        <w:rPr>
          <w:b/>
          <w:bCs/>
          <w:noProof/>
          <w:sz w:val="56"/>
          <w:szCs w:val="56"/>
        </w:rPr>
      </w:pPr>
    </w:p>
    <w:p w:rsidR="005252E0" w:rsidRDefault="005252E0" w:rsidP="0028588C">
      <w:pPr>
        <w:jc w:val="center"/>
        <w:rPr>
          <w:b/>
          <w:bCs/>
          <w:noProof/>
          <w:sz w:val="56"/>
          <w:szCs w:val="56"/>
        </w:rPr>
      </w:pPr>
    </w:p>
    <w:p w:rsidR="00FB43DB" w:rsidRPr="005252E0" w:rsidRDefault="0028588C" w:rsidP="0028588C">
      <w:pPr>
        <w:jc w:val="center"/>
        <w:rPr>
          <w:b/>
          <w:bCs/>
          <w:noProof/>
          <w:sz w:val="56"/>
          <w:szCs w:val="56"/>
        </w:rPr>
      </w:pPr>
      <w:r w:rsidRPr="005252E0">
        <w:rPr>
          <w:b/>
          <w:bCs/>
          <w:noProof/>
          <w:sz w:val="56"/>
          <w:szCs w:val="56"/>
        </w:rPr>
        <w:t>T.C</w:t>
      </w:r>
    </w:p>
    <w:p w:rsidR="0028588C" w:rsidRPr="005252E0" w:rsidRDefault="00CA284A" w:rsidP="0028588C">
      <w:pPr>
        <w:jc w:val="center"/>
        <w:rPr>
          <w:b/>
          <w:bCs/>
          <w:noProof/>
          <w:sz w:val="56"/>
          <w:szCs w:val="56"/>
        </w:rPr>
      </w:pPr>
      <w:r w:rsidRPr="005252E0">
        <w:rPr>
          <w:b/>
          <w:bCs/>
          <w:noProof/>
          <w:sz w:val="56"/>
          <w:szCs w:val="56"/>
        </w:rPr>
        <w:t xml:space="preserve">SINDIRGI </w:t>
      </w:r>
      <w:r w:rsidR="0028588C" w:rsidRPr="005252E0">
        <w:rPr>
          <w:b/>
          <w:bCs/>
          <w:noProof/>
          <w:sz w:val="56"/>
          <w:szCs w:val="56"/>
        </w:rPr>
        <w:t>KAYMAKAMLIĞI</w:t>
      </w:r>
    </w:p>
    <w:p w:rsidR="0028588C" w:rsidRPr="005252E0" w:rsidRDefault="00CA284A" w:rsidP="0028588C">
      <w:pPr>
        <w:jc w:val="center"/>
        <w:rPr>
          <w:b/>
          <w:bCs/>
          <w:noProof/>
          <w:sz w:val="56"/>
          <w:szCs w:val="56"/>
        </w:rPr>
      </w:pPr>
      <w:r w:rsidRPr="005252E0">
        <w:rPr>
          <w:b/>
          <w:bCs/>
          <w:noProof/>
          <w:sz w:val="56"/>
          <w:szCs w:val="56"/>
        </w:rPr>
        <w:t>GÖLCÜK İLK</w:t>
      </w:r>
      <w:r w:rsidR="0028588C" w:rsidRPr="005252E0">
        <w:rPr>
          <w:b/>
          <w:bCs/>
          <w:noProof/>
          <w:sz w:val="56"/>
          <w:szCs w:val="56"/>
        </w:rPr>
        <w:t>OKULU</w:t>
      </w:r>
      <w:r w:rsidR="00163A68" w:rsidRPr="005252E0">
        <w:rPr>
          <w:b/>
          <w:bCs/>
          <w:noProof/>
          <w:sz w:val="56"/>
          <w:szCs w:val="56"/>
        </w:rPr>
        <w:t>/ORTAOKULU</w:t>
      </w:r>
      <w:r w:rsidR="0028588C" w:rsidRPr="005252E0">
        <w:rPr>
          <w:b/>
          <w:bCs/>
          <w:noProof/>
          <w:sz w:val="56"/>
          <w:szCs w:val="56"/>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10441">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E7A49" w:rsidRPr="005E7A49" w:rsidRDefault="008374DA" w:rsidP="005E7A49">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r w:rsidR="005E7A49" w:rsidRPr="00134EA1">
        <w:rPr>
          <w:b w:val="0"/>
          <w:i/>
        </w:rPr>
        <w:t>“Eğitimdir ki bir milleti ya hür, bağımsız, şanlı, yüksek bir topluluk halinde yaşatır; ya da milleti esaret ve sefalete terk eder. “ (Mustafa Kemal Atatürk)</w:t>
      </w:r>
    </w:p>
    <w:p w:rsidR="005E7A49" w:rsidRPr="00134EA1" w:rsidRDefault="005E7A49" w:rsidP="005E7A49">
      <w:pPr>
        <w:jc w:val="both"/>
      </w:pPr>
      <w:r>
        <w:tab/>
      </w:r>
      <w:r w:rsidRPr="00134EA1">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proofErr w:type="gramStart"/>
      <w:r>
        <w:t xml:space="preserve">Gölcük </w:t>
      </w:r>
      <w:r w:rsidRPr="00134EA1">
        <w:t xml:space="preserve"> İlköğretim</w:t>
      </w:r>
      <w:proofErr w:type="gramEnd"/>
      <w:r w:rsidRPr="00134EA1">
        <w:t xml:space="preserve"> Okulu olarak 201</w:t>
      </w:r>
      <w:r>
        <w:t>9 – 2023</w:t>
      </w:r>
      <w:r w:rsidRPr="00134EA1">
        <w:t xml:space="preserve"> yılları arasında hedeflerimizi belirleyerek bu alanda çalışmalarımıza hız vereceğiz.     </w:t>
      </w:r>
    </w:p>
    <w:p w:rsidR="005E7A49" w:rsidRPr="00134EA1" w:rsidRDefault="005E7A49" w:rsidP="005E7A49">
      <w:pPr>
        <w:jc w:val="both"/>
      </w:pPr>
      <w:r>
        <w:tab/>
      </w:r>
      <w:proofErr w:type="gramStart"/>
      <w:r>
        <w:t>Gölcük.İlkokulu</w:t>
      </w:r>
      <w:proofErr w:type="gramEnd"/>
      <w:r>
        <w:t xml:space="preserve"> ve Ortaokulu</w:t>
      </w:r>
      <w:r w:rsidRPr="00134EA1">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E7A49" w:rsidRPr="00134EA1" w:rsidRDefault="005E7A49" w:rsidP="005E7A49">
      <w:pPr>
        <w:jc w:val="both"/>
      </w:pPr>
      <w:proofErr w:type="spellStart"/>
      <w:r>
        <w:t>Gölcükİlkokulu</w:t>
      </w:r>
      <w:proofErr w:type="spellEnd"/>
      <w:r>
        <w:t xml:space="preserve"> ve Ortaokulu</w:t>
      </w:r>
      <w:r w:rsidRPr="00134EA1">
        <w:t xml:space="preserve"> stratejik planlama çalışmasına önce durum tespiti,  </w:t>
      </w:r>
      <w:proofErr w:type="gramStart"/>
      <w:r w:rsidRPr="00134EA1">
        <w:t>yani  okulun</w:t>
      </w:r>
      <w:proofErr w:type="gramEnd"/>
      <w:r w:rsidRPr="00134EA1">
        <w:t xml:space="preserve">  SWOT  analizi yapılarak başlanmıştır. SWOT </w:t>
      </w:r>
      <w:proofErr w:type="gramStart"/>
      <w:r w:rsidRPr="00134EA1">
        <w:t>analizi  tüm</w:t>
      </w:r>
      <w:proofErr w:type="gramEnd"/>
      <w:r w:rsidRPr="00134EA1">
        <w:t xml:space="preserve">  idari personelin ve öğretmenlerin  katılımıyla  uzun  süren bir  çalışma sonucu ilk şeklini almış, varılan genel sonuçların  sadeleştirilmesi ise  Okul  yönetimi ile  öğretmenlerden den oluşan </w:t>
      </w:r>
      <w:r>
        <w:t>beş</w:t>
      </w:r>
      <w:r w:rsidRPr="00134EA1">
        <w:t xml:space="preserve"> kişilik bir kurul tarafından yapılmıştır. Daha </w:t>
      </w:r>
      <w:proofErr w:type="gramStart"/>
      <w:r w:rsidRPr="00134EA1">
        <w:t>sonra  SWOT</w:t>
      </w:r>
      <w:proofErr w:type="gramEnd"/>
      <w:r w:rsidRPr="00134EA1">
        <w:t xml:space="preserve"> sonuçlarına  göre  stratejik planlama  aşamasına  geçilmiştir. </w:t>
      </w:r>
      <w:proofErr w:type="gramStart"/>
      <w:r w:rsidRPr="00134EA1">
        <w:t>Bu  süreçte</w:t>
      </w:r>
      <w:proofErr w:type="gramEnd"/>
      <w:r w:rsidRPr="00134EA1">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Pr="00134EA1">
        <w:t>bugünkü  resmidir</w:t>
      </w:r>
      <w:proofErr w:type="gramEnd"/>
      <w:r w:rsidRPr="00134EA1">
        <w:t xml:space="preserve">  ve stratejik planlama ise  bugünden yarına nasıl hazırlanmamız gerektiğine  dair kalıcı  bir  belgedir. Stratejik Plan' da belirlenen hedeflerimizi ne ölçüde gerçekleştirdiğimiz, plan dönemi içindeki her </w:t>
      </w:r>
      <w:proofErr w:type="gramStart"/>
      <w:r w:rsidRPr="00134EA1">
        <w:t>yıl sonunda</w:t>
      </w:r>
      <w:proofErr w:type="gramEnd"/>
      <w:r w:rsidRPr="00134EA1">
        <w:t xml:space="preserve"> gözden geçirilecek ve gereken revizyonlar yapılacaktır.</w:t>
      </w:r>
    </w:p>
    <w:p w:rsidR="005E7A49" w:rsidRPr="00134EA1" w:rsidRDefault="005E7A49" w:rsidP="005E7A49">
      <w:pPr>
        <w:jc w:val="both"/>
      </w:pPr>
      <w:r>
        <w:t>Gölcük İlkokulu ve Ortaokulu</w:t>
      </w:r>
      <w:r w:rsidRPr="00134EA1">
        <w:t xml:space="preserve"> Stratejik Planı (201</w:t>
      </w:r>
      <w:r>
        <w:t>9-2023</w:t>
      </w:r>
      <w:r w:rsidRPr="00134EA1">
        <w:t>)’de belirtilen amaç ve hedeflere ulaşmamızın Okulumuzun gelişme ve kurumsallaşma süreçlerine önemli katkılar sağlayacağına inanmaktayız.</w:t>
      </w:r>
    </w:p>
    <w:p w:rsidR="00FB43DB" w:rsidRPr="00E22B8A" w:rsidRDefault="005E7A49" w:rsidP="00E22B8A">
      <w:pPr>
        <w:ind w:left="9639"/>
        <w:jc w:val="center"/>
        <w:rPr>
          <w:rFonts w:eastAsia="Adobe Garamond Pro Bold"/>
        </w:rPr>
      </w:pPr>
      <w:r>
        <w:rPr>
          <w:rFonts w:eastAsia="Adobe Garamond Pro Bold"/>
        </w:rPr>
        <w:t>Hasan KIZILKAYA</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FF616E">
      <w:pPr>
        <w:pStyle w:val="T1"/>
        <w:tabs>
          <w:tab w:val="right" w:leader="dot" w:pos="13994"/>
        </w:tabs>
        <w:rPr>
          <w:b w:val="0"/>
          <w:bCs w:val="0"/>
          <w:caps w:val="0"/>
          <w:noProof/>
          <w:sz w:val="22"/>
          <w:szCs w:val="22"/>
        </w:rPr>
      </w:pPr>
      <w:r w:rsidRPr="00FF616E">
        <w:rPr>
          <w:b w:val="0"/>
          <w:bCs w:val="0"/>
          <w:i/>
          <w:iCs/>
          <w:szCs w:val="24"/>
        </w:rPr>
        <w:fldChar w:fldCharType="begin"/>
      </w:r>
      <w:r w:rsidR="008D4E73">
        <w:rPr>
          <w:b w:val="0"/>
          <w:bCs w:val="0"/>
          <w:i/>
          <w:iCs/>
          <w:szCs w:val="24"/>
        </w:rPr>
        <w:instrText xml:space="preserve"> TOC \o "1-2" \h \z \u </w:instrText>
      </w:r>
      <w:r w:rsidRPr="00FF616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FF616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FF616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FF616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FF616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FF616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414D33">
          <w:rPr>
            <w:rStyle w:val="Kpr"/>
            <w:rFonts w:eastAsia="SimSun"/>
            <w:noProof/>
          </w:rPr>
          <w:t>………………………………………………………………………………………………………………………………………………………………………………………………</w:t>
        </w:r>
        <w:r w:rsidR="001C793C">
          <w:rPr>
            <w:rStyle w:val="Kpr"/>
            <w:rFonts w:eastAsia="SimSun"/>
            <w:noProof/>
          </w:rPr>
          <w:t>…</w:t>
        </w:r>
        <w:r w:rsidR="001C793C">
          <w:rPr>
            <w:noProof/>
            <w:webHidden/>
          </w:rPr>
          <w:t>…7</w:t>
        </w:r>
      </w:hyperlink>
    </w:p>
    <w:p w:rsidR="00373590" w:rsidRPr="007B0250" w:rsidRDefault="00FF616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w:t>
        </w:r>
        <w:r>
          <w:rPr>
            <w:noProof/>
            <w:webHidden/>
          </w:rPr>
          <w:fldChar w:fldCharType="end"/>
        </w:r>
      </w:hyperlink>
      <w:r w:rsidR="001C793C">
        <w:rPr>
          <w:noProof/>
        </w:rPr>
        <w:t>2</w:t>
      </w:r>
    </w:p>
    <w:p w:rsidR="00373590" w:rsidRPr="007B0250" w:rsidRDefault="00FF616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DD5BC7">
        <w:t>19</w:t>
      </w:r>
    </w:p>
    <w:p w:rsidR="00373590" w:rsidRPr="007B0250" w:rsidRDefault="00FF616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1C793C">
          <w:rPr>
            <w:noProof/>
            <w:webHidden/>
          </w:rPr>
          <w:t>2</w:t>
        </w:r>
      </w:hyperlink>
      <w:r w:rsidR="00DD5BC7">
        <w:t>2</w:t>
      </w:r>
    </w:p>
    <w:p w:rsidR="00373590" w:rsidRPr="007B0250" w:rsidRDefault="00FF616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end"/>
        </w:r>
      </w:hyperlink>
      <w:r w:rsidR="001C793C">
        <w:rPr>
          <w:noProof/>
        </w:rPr>
        <w:t>2</w:t>
      </w:r>
      <w:r w:rsidR="00DD5BC7">
        <w:rPr>
          <w:noProof/>
        </w:rPr>
        <w:t>4</w:t>
      </w:r>
    </w:p>
    <w:p w:rsidR="00373590" w:rsidRPr="007B0250" w:rsidRDefault="00FF616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end"/>
        </w:r>
      </w:hyperlink>
      <w:r w:rsidR="001C793C">
        <w:rPr>
          <w:noProof/>
        </w:rPr>
        <w:t>2</w:t>
      </w:r>
      <w:r w:rsidR="00DD5BC7">
        <w:rPr>
          <w:noProof/>
        </w:rPr>
        <w:t>4</w:t>
      </w:r>
    </w:p>
    <w:p w:rsidR="00373590" w:rsidRPr="007B0250" w:rsidRDefault="00FF616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end"/>
        </w:r>
      </w:hyperlink>
      <w:r w:rsidR="001C793C">
        <w:rPr>
          <w:noProof/>
        </w:rPr>
        <w:t>2</w:t>
      </w:r>
      <w:r w:rsidR="00DD5BC7">
        <w:rPr>
          <w:noProof/>
        </w:rPr>
        <w:t>4</w:t>
      </w:r>
    </w:p>
    <w:p w:rsidR="00373590" w:rsidRPr="007B0250" w:rsidRDefault="00FF616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1C793C">
          <w:rPr>
            <w:noProof/>
            <w:webHidden/>
          </w:rPr>
          <w:t>2</w:t>
        </w:r>
      </w:hyperlink>
      <w:r w:rsidR="00DD5BC7">
        <w:t>5</w:t>
      </w:r>
    </w:p>
    <w:p w:rsidR="00373590" w:rsidRPr="007B0250" w:rsidRDefault="00FF616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end"/>
        </w:r>
      </w:hyperlink>
      <w:r w:rsidR="00675BF3">
        <w:rPr>
          <w:noProof/>
        </w:rPr>
        <w:t>2</w:t>
      </w:r>
      <w:bookmarkStart w:id="2" w:name="_GoBack"/>
      <w:bookmarkEnd w:id="2"/>
      <w:r w:rsidR="00DD5BC7">
        <w:rPr>
          <w:noProof/>
        </w:rPr>
        <w:t>6</w:t>
      </w:r>
    </w:p>
    <w:p w:rsidR="00373590" w:rsidRPr="007B0250" w:rsidRDefault="00FF616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end"/>
        </w:r>
      </w:hyperlink>
      <w:r w:rsidR="00DB2854">
        <w:t>2</w:t>
      </w:r>
      <w:r w:rsidR="00DD5BC7">
        <w:t>6</w:t>
      </w:r>
    </w:p>
    <w:p w:rsidR="00373590" w:rsidRPr="007B0250" w:rsidRDefault="00FF616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hyperlink>
      <w:r w:rsidR="00DD5BC7">
        <w:t>28</w:t>
      </w:r>
    </w:p>
    <w:p w:rsidR="00373590" w:rsidRPr="007B0250" w:rsidRDefault="00FF616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end"/>
        </w:r>
      </w:hyperlink>
      <w:r w:rsidR="00414D33">
        <w:rPr>
          <w:noProof/>
        </w:rPr>
        <w:t>3</w:t>
      </w:r>
      <w:r w:rsidR="00DD5BC7">
        <w:rPr>
          <w:noProof/>
        </w:rPr>
        <w:t>3</w:t>
      </w:r>
    </w:p>
    <w:p w:rsidR="00373590" w:rsidRPr="007B0250" w:rsidRDefault="00FF616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BÖLÜM</w:t>
        </w:r>
        <w:r w:rsidR="00516AB3">
          <w:rPr>
            <w:rStyle w:val="Kpr"/>
            <w:rFonts w:eastAsia="SimSun"/>
            <w:noProof/>
          </w:rPr>
          <w:t xml:space="preserve"> V</w:t>
        </w:r>
        <w:r w:rsidR="00373590" w:rsidRPr="000A51F4">
          <w:rPr>
            <w:rStyle w:val="Kpr"/>
            <w:rFonts w:eastAsia="SimSun"/>
            <w:noProof/>
          </w:rPr>
          <w:t>: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end"/>
        </w:r>
      </w:hyperlink>
      <w:r w:rsidR="00DB2854">
        <w:t>3</w:t>
      </w:r>
      <w:r w:rsidR="00DD5BC7">
        <w:t>5</w:t>
      </w:r>
    </w:p>
    <w:p w:rsidR="00516AB3" w:rsidRPr="007B0250" w:rsidRDefault="00FF616E" w:rsidP="00516AB3">
      <w:pPr>
        <w:pStyle w:val="T1"/>
        <w:tabs>
          <w:tab w:val="right" w:leader="dot" w:pos="13994"/>
        </w:tabs>
        <w:rPr>
          <w:b w:val="0"/>
          <w:bCs w:val="0"/>
          <w:caps w:val="0"/>
          <w:noProof/>
          <w:sz w:val="22"/>
          <w:szCs w:val="22"/>
        </w:rPr>
      </w:pPr>
      <w:hyperlink w:anchor="_Toc531097547" w:history="1">
        <w:r w:rsidR="00516AB3" w:rsidRPr="000A51F4">
          <w:rPr>
            <w:rStyle w:val="Kpr"/>
            <w:rFonts w:eastAsia="SimSun"/>
            <w:noProof/>
          </w:rPr>
          <w:t>BÖLÜM</w:t>
        </w:r>
        <w:r w:rsidR="00516AB3">
          <w:rPr>
            <w:rStyle w:val="Kpr"/>
            <w:rFonts w:eastAsia="SimSun"/>
            <w:noProof/>
          </w:rPr>
          <w:t xml:space="preserve"> VI</w:t>
        </w:r>
        <w:r w:rsidR="00516AB3" w:rsidRPr="000A51F4">
          <w:rPr>
            <w:rStyle w:val="Kpr"/>
            <w:rFonts w:eastAsia="SimSun"/>
            <w:noProof/>
          </w:rPr>
          <w:t xml:space="preserve">: </w:t>
        </w:r>
        <w:r w:rsidR="00516AB3">
          <w:rPr>
            <w:rStyle w:val="Kpr"/>
            <w:rFonts w:eastAsia="SimSun"/>
            <w:noProof/>
          </w:rPr>
          <w:t>İZLEME VE DEĞERLENDİRME</w:t>
        </w:r>
        <w:r w:rsidR="00516AB3">
          <w:rPr>
            <w:noProof/>
            <w:webHidden/>
          </w:rPr>
          <w:tab/>
        </w:r>
        <w:r>
          <w:rPr>
            <w:noProof/>
            <w:webHidden/>
          </w:rPr>
          <w:fldChar w:fldCharType="begin"/>
        </w:r>
        <w:r w:rsidR="00516AB3">
          <w:rPr>
            <w:noProof/>
            <w:webHidden/>
          </w:rPr>
          <w:instrText xml:space="preserve"> PAGEREF _Toc531097547 \h </w:instrText>
        </w:r>
        <w:r>
          <w:rPr>
            <w:noProof/>
            <w:webHidden/>
          </w:rPr>
        </w:r>
        <w:r>
          <w:rPr>
            <w:noProof/>
            <w:webHidden/>
          </w:rPr>
          <w:fldChar w:fldCharType="end"/>
        </w:r>
      </w:hyperlink>
      <w:r w:rsidR="00DB2854">
        <w:rPr>
          <w:noProof/>
        </w:rPr>
        <w:t>3</w:t>
      </w:r>
      <w:r w:rsidR="00DD5BC7">
        <w:rPr>
          <w:noProof/>
        </w:rPr>
        <w:t>5</w:t>
      </w:r>
    </w:p>
    <w:p w:rsidR="00E648E1" w:rsidRPr="00A47F2F" w:rsidRDefault="00FF616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5E7A49">
          <w:footerReference w:type="default" r:id="rId9"/>
          <w:footerReference w:type="first" r:id="rId10"/>
          <w:pgSz w:w="16838" w:h="11906" w:orient="landscape"/>
          <w:pgMar w:top="993"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DC24A8">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DC24A8">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4395"/>
        <w:gridCol w:w="2835"/>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E7A49">
        <w:tc>
          <w:tcPr>
            <w:tcW w:w="421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9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39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Hasan KIZILKAYA</w:t>
            </w:r>
          </w:p>
        </w:tc>
        <w:tc>
          <w:tcPr>
            <w:tcW w:w="2693" w:type="dxa"/>
            <w:shd w:val="clear" w:color="auto" w:fill="auto"/>
          </w:tcPr>
          <w:p w:rsidR="005E7A49" w:rsidRPr="00D41148" w:rsidRDefault="005E7A49" w:rsidP="00D41148">
            <w:pPr>
              <w:spacing w:after="0" w:line="240" w:lineRule="auto"/>
              <w:rPr>
                <w:sz w:val="20"/>
              </w:rPr>
            </w:pPr>
            <w:r>
              <w:rPr>
                <w:sz w:val="20"/>
              </w:rPr>
              <w:t>Okul Müdürü</w:t>
            </w:r>
          </w:p>
        </w:tc>
        <w:tc>
          <w:tcPr>
            <w:tcW w:w="4395" w:type="dxa"/>
            <w:shd w:val="clear" w:color="auto" w:fill="auto"/>
          </w:tcPr>
          <w:p w:rsidR="005E7A49" w:rsidRPr="00D41148" w:rsidRDefault="005E7A49" w:rsidP="00DE075D">
            <w:pPr>
              <w:spacing w:after="0" w:line="240" w:lineRule="auto"/>
              <w:rPr>
                <w:sz w:val="20"/>
              </w:rPr>
            </w:pPr>
            <w:r>
              <w:rPr>
                <w:sz w:val="20"/>
              </w:rPr>
              <w:t>Hasan KIZILKAYA</w:t>
            </w:r>
          </w:p>
        </w:tc>
        <w:tc>
          <w:tcPr>
            <w:tcW w:w="2835" w:type="dxa"/>
            <w:shd w:val="clear" w:color="auto" w:fill="auto"/>
          </w:tcPr>
          <w:p w:rsidR="005E7A49" w:rsidRPr="00D41148" w:rsidRDefault="005E7A49" w:rsidP="00DE075D">
            <w:pPr>
              <w:spacing w:after="0" w:line="240" w:lineRule="auto"/>
              <w:rPr>
                <w:sz w:val="20"/>
              </w:rPr>
            </w:pPr>
            <w:r>
              <w:rPr>
                <w:sz w:val="20"/>
              </w:rPr>
              <w:t>Okul Müdürü</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Yavuz BAYRAKTAR</w:t>
            </w:r>
          </w:p>
        </w:tc>
        <w:tc>
          <w:tcPr>
            <w:tcW w:w="2693" w:type="dxa"/>
            <w:shd w:val="clear" w:color="auto" w:fill="auto"/>
          </w:tcPr>
          <w:p w:rsidR="005E7A49" w:rsidRPr="00D41148" w:rsidRDefault="005E7A49" w:rsidP="00D41148">
            <w:pPr>
              <w:spacing w:after="0" w:line="240" w:lineRule="auto"/>
              <w:rPr>
                <w:sz w:val="20"/>
              </w:rPr>
            </w:pPr>
            <w:r>
              <w:rPr>
                <w:sz w:val="20"/>
              </w:rPr>
              <w:t>Müdür Yardımcısı</w:t>
            </w:r>
          </w:p>
        </w:tc>
        <w:tc>
          <w:tcPr>
            <w:tcW w:w="4395" w:type="dxa"/>
            <w:shd w:val="clear" w:color="auto" w:fill="auto"/>
          </w:tcPr>
          <w:p w:rsidR="005E7A49" w:rsidRPr="00D41148" w:rsidRDefault="005E7A49" w:rsidP="00DE075D">
            <w:pPr>
              <w:spacing w:after="0" w:line="240" w:lineRule="auto"/>
              <w:rPr>
                <w:sz w:val="20"/>
              </w:rPr>
            </w:pPr>
            <w:r>
              <w:rPr>
                <w:sz w:val="20"/>
              </w:rPr>
              <w:t>Yavuz BAYRAKTAR</w:t>
            </w:r>
          </w:p>
        </w:tc>
        <w:tc>
          <w:tcPr>
            <w:tcW w:w="2835" w:type="dxa"/>
            <w:shd w:val="clear" w:color="auto" w:fill="auto"/>
          </w:tcPr>
          <w:p w:rsidR="005E7A49" w:rsidRPr="00D41148" w:rsidRDefault="005E7A49" w:rsidP="00DE075D">
            <w:pPr>
              <w:spacing w:after="0" w:line="240" w:lineRule="auto"/>
              <w:rPr>
                <w:sz w:val="20"/>
              </w:rPr>
            </w:pPr>
            <w:r>
              <w:rPr>
                <w:sz w:val="20"/>
              </w:rPr>
              <w:t>Müdür Yardımcısı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İsa KAYA</w:t>
            </w:r>
          </w:p>
        </w:tc>
        <w:tc>
          <w:tcPr>
            <w:tcW w:w="2693" w:type="dxa"/>
            <w:shd w:val="clear" w:color="auto" w:fill="auto"/>
          </w:tcPr>
          <w:p w:rsidR="005E7A49" w:rsidRPr="00D41148" w:rsidRDefault="005E7A49" w:rsidP="00D41148">
            <w:pPr>
              <w:spacing w:after="0" w:line="240" w:lineRule="auto"/>
              <w:rPr>
                <w:sz w:val="20"/>
              </w:rPr>
            </w:pPr>
            <w:r>
              <w:rPr>
                <w:sz w:val="20"/>
              </w:rPr>
              <w:t>Öğretmen</w:t>
            </w:r>
          </w:p>
        </w:tc>
        <w:tc>
          <w:tcPr>
            <w:tcW w:w="4395" w:type="dxa"/>
            <w:shd w:val="clear" w:color="auto" w:fill="auto"/>
          </w:tcPr>
          <w:p w:rsidR="005E7A49" w:rsidRPr="00D41148" w:rsidRDefault="005E7A49" w:rsidP="00DE075D">
            <w:pPr>
              <w:spacing w:after="0" w:line="240" w:lineRule="auto"/>
              <w:rPr>
                <w:sz w:val="20"/>
              </w:rPr>
            </w:pPr>
            <w:proofErr w:type="spellStart"/>
            <w:r>
              <w:rPr>
                <w:sz w:val="20"/>
              </w:rPr>
              <w:t>Cavide</w:t>
            </w:r>
            <w:proofErr w:type="spellEnd"/>
            <w:r>
              <w:rPr>
                <w:sz w:val="20"/>
              </w:rPr>
              <w:t xml:space="preserve"> TÜRK KARLIK</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Halil GÜLŞEN</w:t>
            </w:r>
          </w:p>
        </w:tc>
        <w:tc>
          <w:tcPr>
            <w:tcW w:w="2693" w:type="dxa"/>
            <w:shd w:val="clear" w:color="auto" w:fill="auto"/>
          </w:tcPr>
          <w:p w:rsidR="005E7A49" w:rsidRPr="00D41148" w:rsidRDefault="005E7A49" w:rsidP="00D41148">
            <w:pPr>
              <w:spacing w:after="0" w:line="240" w:lineRule="auto"/>
              <w:rPr>
                <w:sz w:val="20"/>
              </w:rPr>
            </w:pPr>
            <w:r>
              <w:rPr>
                <w:sz w:val="20"/>
              </w:rPr>
              <w:t>Okul Aile Birliği Başkanı</w:t>
            </w:r>
          </w:p>
        </w:tc>
        <w:tc>
          <w:tcPr>
            <w:tcW w:w="4395" w:type="dxa"/>
            <w:shd w:val="clear" w:color="auto" w:fill="auto"/>
          </w:tcPr>
          <w:p w:rsidR="005E7A49" w:rsidRPr="00D41148" w:rsidRDefault="005E7A49" w:rsidP="00D41148">
            <w:pPr>
              <w:spacing w:after="0" w:line="240" w:lineRule="auto"/>
              <w:rPr>
                <w:sz w:val="20"/>
              </w:rPr>
            </w:pPr>
            <w:r>
              <w:rPr>
                <w:sz w:val="20"/>
              </w:rPr>
              <w:t>Şuule KIZILKAYA</w:t>
            </w:r>
          </w:p>
        </w:tc>
        <w:tc>
          <w:tcPr>
            <w:tcW w:w="2835" w:type="dxa"/>
            <w:shd w:val="clear" w:color="auto" w:fill="auto"/>
          </w:tcPr>
          <w:p w:rsidR="005E7A49" w:rsidRPr="00D41148" w:rsidRDefault="005E7A49" w:rsidP="00D41148">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21487C" w:rsidP="00D41148">
            <w:pPr>
              <w:spacing w:after="0" w:line="240" w:lineRule="auto"/>
              <w:rPr>
                <w:sz w:val="20"/>
              </w:rPr>
            </w:pPr>
            <w:r>
              <w:rPr>
                <w:sz w:val="20"/>
              </w:rPr>
              <w:t>Sedat MENEKŞE</w:t>
            </w:r>
          </w:p>
        </w:tc>
        <w:tc>
          <w:tcPr>
            <w:tcW w:w="2693" w:type="dxa"/>
            <w:shd w:val="clear" w:color="auto" w:fill="auto"/>
          </w:tcPr>
          <w:p w:rsidR="005E7A49" w:rsidRPr="00D41148" w:rsidRDefault="005E7A49" w:rsidP="00D41148">
            <w:pPr>
              <w:spacing w:after="0" w:line="240" w:lineRule="auto"/>
              <w:rPr>
                <w:sz w:val="20"/>
              </w:rPr>
            </w:pPr>
            <w:r>
              <w:rPr>
                <w:sz w:val="20"/>
              </w:rPr>
              <w:t>Öğrenci Velisi</w:t>
            </w:r>
          </w:p>
        </w:tc>
        <w:tc>
          <w:tcPr>
            <w:tcW w:w="4395" w:type="dxa"/>
            <w:shd w:val="clear" w:color="auto" w:fill="auto"/>
          </w:tcPr>
          <w:p w:rsidR="005E7A49" w:rsidRPr="00D41148" w:rsidRDefault="005E7A49" w:rsidP="00DE075D">
            <w:pPr>
              <w:spacing w:after="0" w:line="240" w:lineRule="auto"/>
              <w:rPr>
                <w:sz w:val="20"/>
              </w:rPr>
            </w:pPr>
            <w:r>
              <w:rPr>
                <w:sz w:val="20"/>
              </w:rPr>
              <w:t>İsa KAYA</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FD385D" w:rsidP="00DE075D">
            <w:pPr>
              <w:spacing w:after="0" w:line="240" w:lineRule="auto"/>
              <w:rPr>
                <w:sz w:val="20"/>
              </w:rPr>
            </w:pPr>
            <w:r>
              <w:rPr>
                <w:sz w:val="20"/>
              </w:rPr>
              <w:t>Süleyman ÇERİ</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5E7A49" w:rsidP="00DE075D">
            <w:pPr>
              <w:spacing w:after="0" w:line="240" w:lineRule="auto"/>
              <w:rPr>
                <w:sz w:val="20"/>
              </w:rPr>
            </w:pPr>
            <w:r>
              <w:rPr>
                <w:sz w:val="20"/>
              </w:rPr>
              <w:t>Halil GÜLŞEN</w:t>
            </w:r>
          </w:p>
        </w:tc>
        <w:tc>
          <w:tcPr>
            <w:tcW w:w="2835" w:type="dxa"/>
            <w:shd w:val="clear" w:color="auto" w:fill="auto"/>
          </w:tcPr>
          <w:p w:rsidR="005E7A49" w:rsidRPr="00D41148" w:rsidRDefault="005E7A49" w:rsidP="00DE075D">
            <w:pPr>
              <w:spacing w:after="0" w:line="240" w:lineRule="auto"/>
              <w:rPr>
                <w:sz w:val="20"/>
              </w:rPr>
            </w:pPr>
            <w:r>
              <w:rPr>
                <w:sz w:val="20"/>
              </w:rPr>
              <w:t>Okul Aile Birliği Başkanı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4406F4" w:rsidP="00DE075D">
            <w:pPr>
              <w:spacing w:after="0" w:line="240" w:lineRule="auto"/>
              <w:rPr>
                <w:sz w:val="20"/>
              </w:rPr>
            </w:pPr>
            <w:r>
              <w:rPr>
                <w:sz w:val="20"/>
              </w:rPr>
              <w:t>Sedat MENEKŞE</w:t>
            </w:r>
          </w:p>
        </w:tc>
        <w:tc>
          <w:tcPr>
            <w:tcW w:w="2835" w:type="dxa"/>
            <w:shd w:val="clear" w:color="auto" w:fill="auto"/>
          </w:tcPr>
          <w:p w:rsidR="005E7A49" w:rsidRPr="00D41148" w:rsidRDefault="005E7A49" w:rsidP="00DE075D">
            <w:pPr>
              <w:spacing w:after="0" w:line="240" w:lineRule="auto"/>
              <w:rPr>
                <w:sz w:val="20"/>
              </w:rPr>
            </w:pPr>
            <w:r>
              <w:rPr>
                <w:sz w:val="20"/>
              </w:rPr>
              <w:t>Öğrenci Velisi</w:t>
            </w:r>
          </w:p>
        </w:tc>
      </w:tr>
    </w:tbl>
    <w:p w:rsidR="004962D0" w:rsidRDefault="004962D0" w:rsidP="00DD79B7">
      <w:pPr>
        <w:spacing w:after="0" w:line="240" w:lineRule="auto"/>
        <w:rPr>
          <w:b/>
        </w:rPr>
      </w:pPr>
    </w:p>
    <w:p w:rsidR="0021487C" w:rsidRDefault="0021487C" w:rsidP="0021487C">
      <w:bookmarkStart w:id="13" w:name="_Toc416085126"/>
      <w:bookmarkStart w:id="14" w:name="_Toc529519448"/>
      <w:bookmarkStart w:id="15" w:name="_Toc413592934"/>
      <w:bookmarkStart w:id="16" w:name="_Toc531097533"/>
    </w:p>
    <w:p w:rsidR="0021487C" w:rsidRDefault="0021487C" w:rsidP="0021487C"/>
    <w:p w:rsidR="0021487C" w:rsidRDefault="0021487C" w:rsidP="0021487C"/>
    <w:p w:rsidR="00C31843" w:rsidRDefault="00C31843" w:rsidP="0021487C"/>
    <w:p w:rsidR="0021487C" w:rsidRDefault="0021487C" w:rsidP="0021487C"/>
    <w:p w:rsidR="009272EF" w:rsidRPr="00C211F8" w:rsidRDefault="0021487C" w:rsidP="0021487C">
      <w:pPr>
        <w:rPr>
          <w:rFonts w:eastAsia="Calibri"/>
          <w:szCs w:val="24"/>
        </w:rPr>
      </w:pPr>
      <w:proofErr w:type="gramStart"/>
      <w:r>
        <w:lastRenderedPageBreak/>
        <w:t>B</w:t>
      </w:r>
      <w:r w:rsidR="00DA7BA3" w:rsidRPr="00A47F2F">
        <w:t>ÖLÜM</w:t>
      </w:r>
      <w:r w:rsidR="008F6E2A" w:rsidRPr="00A47F2F">
        <w:t>II</w:t>
      </w:r>
      <w:bookmarkEnd w:id="13"/>
      <w:bookmarkEnd w:id="14"/>
      <w:r w:rsidR="00C211F8">
        <w:t>:</w:t>
      </w:r>
      <w:bookmarkStart w:id="17" w:name="_Toc416085127"/>
      <w:bookmarkStart w:id="18" w:name="_Toc529519449"/>
      <w:r w:rsidR="009272EF" w:rsidRPr="00C211F8">
        <w:rPr>
          <w:rFonts w:eastAsia="Calibri"/>
          <w:szCs w:val="24"/>
        </w:rPr>
        <w:t>DURUM</w:t>
      </w:r>
      <w:proofErr w:type="gramEnd"/>
      <w:r w:rsidR="009272EF" w:rsidRPr="00C211F8">
        <w:rPr>
          <w:rFonts w:eastAsia="Calibri"/>
          <w:szCs w:val="24"/>
        </w:rPr>
        <w:t xml:space="preserve">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DE075D">
      <w:pPr>
        <w:autoSpaceDE w:val="0"/>
        <w:autoSpaceDN w:val="0"/>
        <w:adjustRightInd w:val="0"/>
        <w:spacing w:after="0" w:line="240" w:lineRule="auto"/>
        <w:ind w:firstLine="708"/>
        <w:jc w:val="both"/>
        <w:rPr>
          <w:szCs w:val="24"/>
        </w:rPr>
      </w:pPr>
      <w:bookmarkStart w:id="19" w:name="_Toc416085128"/>
      <w:bookmarkEnd w:id="11"/>
    </w:p>
    <w:p w:rsidR="00163A68" w:rsidRPr="0021487C" w:rsidRDefault="001D2BEC" w:rsidP="0021487C">
      <w:pPr>
        <w:pStyle w:val="Balk2"/>
        <w:spacing w:after="0"/>
      </w:pPr>
      <w:bookmarkStart w:id="20" w:name="_Toc531097534"/>
      <w:bookmarkEnd w:id="19"/>
      <w:r w:rsidRPr="00A47F2F">
        <w:t>Okulun Kısa Tanıtımı</w:t>
      </w:r>
      <w:bookmarkEnd w:id="20"/>
    </w:p>
    <w:p w:rsidR="00DE075D" w:rsidRPr="00163A68" w:rsidRDefault="00DE075D" w:rsidP="0021487C">
      <w:r w:rsidRPr="00163A68">
        <w:t xml:space="preserve">Mahallemizde ilkokul,1928 yılında 13 öğrenci ile açılmıştır.1963 yılında eski bina yıkılarak dört derslikli yeni okul hizmete </w:t>
      </w:r>
      <w:proofErr w:type="gramStart"/>
      <w:r w:rsidRPr="00163A68">
        <w:t>girmiştir.Ortaokul</w:t>
      </w:r>
      <w:proofErr w:type="gramEnd"/>
      <w:r w:rsidRPr="00163A68">
        <w:t xml:space="preserve"> 1975 yılında 29 öğrenci ile açılmıştır.1990-1991 öğretim yılında  ilkokul ve ortaokul birleşerek İlköğretim okulu olmuştur.Öğrenci sayısı belde nüfusuna paralel olarak bazen yükselmiş bazen de düşmüştür.</w:t>
      </w:r>
    </w:p>
    <w:p w:rsidR="00DE075D" w:rsidRPr="00163A68" w:rsidRDefault="00DE075D" w:rsidP="0021487C">
      <w:r w:rsidRPr="00163A68">
        <w:t xml:space="preserve">1992 yılında yeni binanın yapımına </w:t>
      </w:r>
      <w:proofErr w:type="gramStart"/>
      <w:r w:rsidRPr="00163A68">
        <w:t>başlanmış,binanın</w:t>
      </w:r>
      <w:proofErr w:type="gramEnd"/>
      <w:r w:rsidRPr="00163A68">
        <w:t xml:space="preserve"> ilk katına 1996-1997 öğretim yılında girilmiştir.Gölcük İlköğretim Okulu 1997-1998 yılında taşıma merkezi olmuştur.İlk yıl </w:t>
      </w:r>
      <w:proofErr w:type="spellStart"/>
      <w:r w:rsidRPr="00163A68">
        <w:t>Akçakısrak</w:t>
      </w:r>
      <w:proofErr w:type="spellEnd"/>
      <w:r w:rsidRPr="00163A68">
        <w:t xml:space="preserve"> İlköğretim Okulu 5.sınıfını bitiren öğrenciler 6.sınıfa okulumuzda devam etmektedir.1998-1999 yılında yeni binanın ikinci katına da girilerek eğitim ve öğretime devam edilmiştir.</w:t>
      </w:r>
    </w:p>
    <w:p w:rsidR="00DE075D" w:rsidRPr="00163A68" w:rsidRDefault="00DE075D" w:rsidP="0021487C">
      <w:r w:rsidRPr="00163A68">
        <w:t xml:space="preserve">8 yıllık kesintisiz zorunlu eğitim çerçevesinde,1998-1999 öğretim yılından itibaren </w:t>
      </w:r>
      <w:proofErr w:type="spellStart"/>
      <w:proofErr w:type="gramStart"/>
      <w:r w:rsidRPr="00163A68">
        <w:t>Eşmedere</w:t>
      </w:r>
      <w:proofErr w:type="spellEnd"/>
      <w:r w:rsidRPr="00163A68">
        <w:t>,</w:t>
      </w:r>
      <w:proofErr w:type="spellStart"/>
      <w:r w:rsidRPr="00163A68">
        <w:t>Çukurdere</w:t>
      </w:r>
      <w:proofErr w:type="spellEnd"/>
      <w:proofErr w:type="gramEnd"/>
      <w:r w:rsidRPr="00163A68">
        <w:t>,</w:t>
      </w:r>
      <w:proofErr w:type="spellStart"/>
      <w:r w:rsidRPr="00163A68">
        <w:t>İşinibilir</w:t>
      </w:r>
      <w:proofErr w:type="spellEnd"/>
      <w:r w:rsidRPr="00163A68">
        <w:t>,</w:t>
      </w:r>
      <w:proofErr w:type="spellStart"/>
      <w:r w:rsidRPr="00163A68">
        <w:t>Eğridere</w:t>
      </w:r>
      <w:proofErr w:type="spellEnd"/>
      <w:r w:rsidRPr="00163A68">
        <w:t>,</w:t>
      </w:r>
      <w:proofErr w:type="spellStart"/>
      <w:r w:rsidRPr="00163A68">
        <w:t>Bükrecik</w:t>
      </w:r>
      <w:proofErr w:type="spellEnd"/>
      <w:r w:rsidRPr="00163A68">
        <w:t xml:space="preserve"> İlköğretim okullarının tüm öğrencileri,</w:t>
      </w:r>
      <w:proofErr w:type="spellStart"/>
      <w:r w:rsidRPr="00163A68">
        <w:t>Akçakısrak</w:t>
      </w:r>
      <w:proofErr w:type="spellEnd"/>
      <w:r w:rsidRPr="00163A68">
        <w:t xml:space="preserve"> İlköğretim Okulu’nun 6,7 ve 8.sınıf öğrencileri okulumuza taşınmıştır.</w:t>
      </w:r>
    </w:p>
    <w:p w:rsidR="005A665E" w:rsidRPr="00BC60C5" w:rsidRDefault="00DE075D" w:rsidP="0021487C">
      <w:r w:rsidRPr="00163A68">
        <w:t xml:space="preserve">2000-2001 Eğitim-Öğretim yılından itibaren Çakıllı İlköğretim Okulu Öğrencileri İ.E Akıncı İ.Ö.O’na taşınmaktadırlar.2001-2002 öğretim yılından itibaren </w:t>
      </w:r>
      <w:proofErr w:type="spellStart"/>
      <w:proofErr w:type="gramStart"/>
      <w:r w:rsidRPr="00163A68">
        <w:t>Akçakısrakilköğretim</w:t>
      </w:r>
      <w:proofErr w:type="spellEnd"/>
      <w:r w:rsidRPr="00163A68">
        <w:t xml:space="preserve">  Okulu’nun</w:t>
      </w:r>
      <w:proofErr w:type="gramEnd"/>
      <w:r w:rsidRPr="00163A68">
        <w:t xml:space="preserve"> 4. ve 5. sınıf öğrencileri de Gölcük ilköğretim Okulu’na taşınmaya başlanmıştır.2008-2009 eğitim ve öğretim yılından itibaren ise </w:t>
      </w:r>
      <w:proofErr w:type="spellStart"/>
      <w:r w:rsidRPr="00163A68">
        <w:t>Akçakısrak</w:t>
      </w:r>
      <w:proofErr w:type="spellEnd"/>
      <w:r w:rsidRPr="00163A68">
        <w:t xml:space="preserve"> İlköğretim Okulu’nun  1-2-3.sınıfları da taşınmaya başlamıştır.2012-2013 Eğitim Öğretim yılından itibaren ise </w:t>
      </w:r>
      <w:proofErr w:type="spellStart"/>
      <w:r w:rsidRPr="00163A68">
        <w:t>Alacaatlı</w:t>
      </w:r>
      <w:proofErr w:type="spellEnd"/>
      <w:r w:rsidRPr="00163A68">
        <w:t xml:space="preserve"> İlköğretim Okulunun kapatılması sonucunda, </w:t>
      </w:r>
      <w:proofErr w:type="spellStart"/>
      <w:r w:rsidRPr="00163A68">
        <w:t>Karakaya</w:t>
      </w:r>
      <w:proofErr w:type="spellEnd"/>
      <w:r w:rsidRPr="00163A68">
        <w:t xml:space="preserve"> Köyünün tüm öğrencileri okulumuza taşınmaya başlamıştır.2012-2013 Eğitim öğretim yılında 4+4+4 sistemine geçilmesiyle birlikte okulumuz da, İlkokul ve Ortaokul olarak iki ayrı bölüm halinde hizmet vermeye devam etmektedir.</w:t>
      </w:r>
      <w:bookmarkStart w:id="21" w:name="_Toc416085130"/>
      <w:r w:rsidR="00A5694F">
        <w:br w:type="page"/>
      </w:r>
      <w:bookmarkStart w:id="22" w:name="_Toc531097535"/>
      <w:r w:rsidR="002D155D">
        <w:lastRenderedPageBreak/>
        <w:t>Okulun Mevcut Durumu</w:t>
      </w:r>
      <w:r w:rsidR="00E63125">
        <w:t>: Temel İstatistikler</w:t>
      </w:r>
      <w:bookmarkEnd w:id="22"/>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2025A">
            <w:proofErr w:type="gramStart"/>
            <w:r w:rsidRPr="00A07F48">
              <w:t>İli:</w:t>
            </w:r>
            <w:r w:rsidR="0042025A">
              <w:t>Balıkesir</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proofErr w:type="gramStart"/>
            <w:r w:rsidRPr="00A07F48">
              <w:rPr>
                <w:b/>
              </w:rPr>
              <w:t>İ</w:t>
            </w:r>
            <w:r w:rsidR="00A07F48" w:rsidRPr="00A07F48">
              <w:rPr>
                <w:b/>
              </w:rPr>
              <w:t>lçesi:</w:t>
            </w:r>
            <w:r w:rsidR="0042025A">
              <w:t>Sındırgı</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025A" w:rsidRPr="009436C8" w:rsidRDefault="0042025A" w:rsidP="00A07F48">
            <w:pPr>
              <w:rPr>
                <w:sz w:val="20"/>
              </w:rPr>
            </w:pPr>
            <w:r>
              <w:rPr>
                <w:sz w:val="20"/>
              </w:rPr>
              <w:t xml:space="preserve">Gölcük Mahallesi Sağlık Ocağı Çıkmazı No:2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C60C5" w:rsidP="00A07F48">
            <w:pPr>
              <w:rPr>
                <w:sz w:val="20"/>
              </w:rPr>
            </w:pPr>
            <w:r w:rsidRPr="00BC60C5">
              <w:rPr>
                <w:sz w:val="20"/>
              </w:rPr>
              <w:t>http://sindirgigolcukilkokulu.meb.k12.tr/tema/iletisim.php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2025A" w:rsidP="00A07F48">
            <w:pPr>
              <w:rPr>
                <w:sz w:val="20"/>
              </w:rPr>
            </w:pPr>
            <w:r>
              <w:rPr>
                <w:sz w:val="20"/>
              </w:rPr>
              <w:t>0266 527 10 11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42025A" w:rsidP="00A07F48">
            <w:pPr>
              <w:rPr>
                <w:sz w:val="20"/>
              </w:rPr>
            </w:pPr>
            <w:r>
              <w:rPr>
                <w:sz w:val="20"/>
              </w:rPr>
              <w:t>0266 527 10 11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2025A" w:rsidP="0042025A">
            <w:pPr>
              <w:rPr>
                <w:b/>
                <w:sz w:val="20"/>
              </w:rPr>
            </w:pPr>
            <w:r>
              <w:rPr>
                <w:sz w:val="20"/>
              </w:rPr>
              <w:t>736757@</w:t>
            </w:r>
            <w:proofErr w:type="spellStart"/>
            <w:r>
              <w:rPr>
                <w:sz w:val="20"/>
              </w:rPr>
              <w:t>meb</w:t>
            </w:r>
            <w:proofErr w:type="spellEnd"/>
            <w:r>
              <w:rPr>
                <w:sz w:val="20"/>
              </w:rPr>
              <w:t>.k12.tr</w:t>
            </w:r>
            <w:r w:rsidR="009436C8" w:rsidRPr="009436C8">
              <w:rPr>
                <w:sz w:val="20"/>
              </w:rPr>
              <w:t> </w:t>
            </w:r>
            <w:r w:rsidR="00394A47">
              <w:rPr>
                <w:sz w:val="20"/>
              </w:rPr>
              <w:t>/736819@</w:t>
            </w:r>
            <w:proofErr w:type="spellStart"/>
            <w:r w:rsidR="00394A47">
              <w:rPr>
                <w:sz w:val="20"/>
              </w:rPr>
              <w:t>meb</w:t>
            </w:r>
            <w:proofErr w:type="spellEnd"/>
            <w:r w:rsidR="00394A47">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FF616E" w:rsidP="0044326A">
            <w:pPr>
              <w:rPr>
                <w:sz w:val="20"/>
              </w:rPr>
            </w:pPr>
            <w:hyperlink r:id="rId11" w:history="1">
              <w:r w:rsidR="0044326A" w:rsidRPr="00600D57">
                <w:rPr>
                  <w:rStyle w:val="Kpr"/>
                  <w:sz w:val="20"/>
                </w:rPr>
                <w:t>http://sindirgigolcukilkokulu.meb.k12.tr</w:t>
              </w:r>
            </w:hyperlink>
          </w:p>
          <w:p w:rsidR="0044326A" w:rsidRPr="009436C8" w:rsidRDefault="0044326A" w:rsidP="0044326A">
            <w:pPr>
              <w:rPr>
                <w:sz w:val="20"/>
              </w:rPr>
            </w:pPr>
            <w:r w:rsidRPr="0044326A">
              <w:rPr>
                <w:sz w:val="20"/>
              </w:rPr>
              <w:t>http://sindirgigolcukortaokulu.meb.k12.tr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2025A" w:rsidP="00A07F48">
            <w:pPr>
              <w:rPr>
                <w:b/>
                <w:sz w:val="20"/>
              </w:rPr>
            </w:pPr>
            <w:r>
              <w:rPr>
                <w:b/>
                <w:sz w:val="20"/>
              </w:rPr>
              <w:t>736757</w:t>
            </w:r>
            <w:r w:rsidR="00394A47">
              <w:rPr>
                <w:b/>
                <w:sz w:val="20"/>
              </w:rPr>
              <w:t>/736819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C27E1"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42025A">
              <w:rPr>
                <w:b/>
                <w:sz w:val="20"/>
              </w:rPr>
              <w:t>1963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63A68" w:rsidP="00A5694F">
            <w:pPr>
              <w:rPr>
                <w:sz w:val="20"/>
              </w:rPr>
            </w:pPr>
            <w:r>
              <w:rPr>
                <w:sz w:val="20"/>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151A4B">
            <w:pPr>
              <w:rPr>
                <w:sz w:val="20"/>
              </w:rPr>
            </w:pPr>
            <w:r>
              <w:rPr>
                <w:sz w:val="20"/>
              </w:rPr>
              <w:t>5</w:t>
            </w:r>
            <w:r w:rsidR="00151A4B">
              <w:rPr>
                <w:sz w:val="20"/>
              </w:rPr>
              <w:t>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666F"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A5694F">
            <w:pPr>
              <w:rPr>
                <w:sz w:val="20"/>
              </w:rPr>
            </w:pPr>
            <w:r>
              <w:rPr>
                <w:sz w:val="20"/>
              </w:rPr>
              <w:t>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666F"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151A4B">
            <w:pPr>
              <w:rPr>
                <w:sz w:val="20"/>
              </w:rPr>
            </w:pPr>
            <w:r>
              <w:rPr>
                <w:sz w:val="20"/>
              </w:rPr>
              <w:t>11</w:t>
            </w:r>
            <w:r w:rsidR="00151A4B">
              <w:rPr>
                <w:sz w:val="20"/>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A60F7"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151A4B">
            <w:pPr>
              <w:rPr>
                <w:sz w:val="20"/>
              </w:rPr>
            </w:pPr>
            <w:r>
              <w:rPr>
                <w:sz w:val="20"/>
              </w:rPr>
              <w:t>:</w:t>
            </w:r>
            <w:r w:rsidR="00151A4B">
              <w:rPr>
                <w:sz w:val="20"/>
              </w:rPr>
              <w:t>9,25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A60F7">
              <w:rPr>
                <w:sz w:val="20"/>
              </w:rPr>
              <w:t>12,</w:t>
            </w:r>
            <w:r w:rsidR="00151A4B">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CA60F7">
            <w:pPr>
              <w:rPr>
                <w:sz w:val="20"/>
              </w:rPr>
            </w:pPr>
            <w:r>
              <w:rPr>
                <w:sz w:val="20"/>
              </w:rPr>
              <w:t>:</w:t>
            </w:r>
            <w:r w:rsidR="00CA60F7">
              <w:rPr>
                <w:sz w:val="20"/>
              </w:rPr>
              <w:t>9,</w:t>
            </w:r>
            <w:r w:rsidR="00151A4B">
              <w:rPr>
                <w:sz w:val="20"/>
              </w:rPr>
              <w:t>2</w:t>
            </w:r>
            <w:r w:rsidR="00CA60F7">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225A75">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A60F7" w:rsidP="00A5694F">
            <w:pPr>
              <w:rPr>
                <w:sz w:val="20"/>
              </w:rPr>
            </w:pPr>
            <w:r>
              <w:rPr>
                <w:sz w:val="20"/>
              </w:rPr>
              <w:t>65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A60F7" w:rsidP="00A5694F">
            <w:pPr>
              <w:rPr>
                <w:sz w:val="20"/>
              </w:rPr>
            </w:pPr>
            <w:r>
              <w:rPr>
                <w:sz w:val="20"/>
              </w:rPr>
              <w:t>3,6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04D62">
            <w:pPr>
              <w:rPr>
                <w:b/>
              </w:rPr>
            </w:pPr>
            <w:r>
              <w:rPr>
                <w:b/>
              </w:rPr>
              <w:t>2</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D385D">
            <w:pPr>
              <w:rPr>
                <w:b/>
              </w:rPr>
            </w:pPr>
            <w:r>
              <w:rPr>
                <w:b/>
              </w:rPr>
              <w:t>1</w:t>
            </w:r>
          </w:p>
        </w:tc>
        <w:tc>
          <w:tcPr>
            <w:tcW w:w="1768" w:type="dxa"/>
            <w:shd w:val="clear" w:color="auto" w:fill="auto"/>
          </w:tcPr>
          <w:p w:rsidR="00533426" w:rsidRPr="00D41148" w:rsidRDefault="00FD385D">
            <w:pPr>
              <w:rPr>
                <w:b/>
              </w:rPr>
            </w:pPr>
            <w:r>
              <w:rPr>
                <w:b/>
              </w:rPr>
              <w:t>3</w:t>
            </w:r>
          </w:p>
        </w:tc>
        <w:tc>
          <w:tcPr>
            <w:tcW w:w="1768" w:type="dxa"/>
            <w:shd w:val="clear" w:color="auto" w:fill="auto"/>
          </w:tcPr>
          <w:p w:rsidR="00533426" w:rsidRPr="00D41148" w:rsidRDefault="00A04D62">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D385D">
            <w:pPr>
              <w:rPr>
                <w:b/>
              </w:rPr>
            </w:pPr>
            <w:r>
              <w:rPr>
                <w:b/>
              </w:rPr>
              <w:t>5</w:t>
            </w:r>
          </w:p>
        </w:tc>
        <w:tc>
          <w:tcPr>
            <w:tcW w:w="1768" w:type="dxa"/>
            <w:shd w:val="clear" w:color="auto" w:fill="auto"/>
          </w:tcPr>
          <w:p w:rsidR="00533426" w:rsidRPr="00D41148" w:rsidRDefault="00CA60F7">
            <w:pPr>
              <w:rPr>
                <w:b/>
              </w:rPr>
            </w:pPr>
            <w:r>
              <w:rPr>
                <w:b/>
              </w:rPr>
              <w:t>2</w:t>
            </w:r>
          </w:p>
        </w:tc>
        <w:tc>
          <w:tcPr>
            <w:tcW w:w="1768" w:type="dxa"/>
            <w:shd w:val="clear" w:color="auto" w:fill="auto"/>
          </w:tcPr>
          <w:p w:rsidR="00533426" w:rsidRPr="00D41148" w:rsidRDefault="00FD385D">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A04D62" w:rsidP="00533426">
            <w:pPr>
              <w:rPr>
                <w:b/>
              </w:rPr>
            </w:pPr>
            <w:r>
              <w:rPr>
                <w:b/>
              </w:rPr>
              <w:t>0</w:t>
            </w:r>
          </w:p>
        </w:tc>
        <w:tc>
          <w:tcPr>
            <w:tcW w:w="1768" w:type="dxa"/>
            <w:shd w:val="clear" w:color="auto" w:fill="auto"/>
          </w:tcPr>
          <w:p w:rsidR="00533426" w:rsidRPr="00D41148" w:rsidRDefault="00A04D62" w:rsidP="00533426">
            <w:pPr>
              <w:rPr>
                <w:b/>
              </w:rPr>
            </w:pPr>
            <w:r>
              <w:rPr>
                <w:b/>
              </w:rPr>
              <w:t>0</w:t>
            </w:r>
          </w:p>
        </w:tc>
        <w:tc>
          <w:tcPr>
            <w:tcW w:w="1768" w:type="dxa"/>
            <w:shd w:val="clear" w:color="auto" w:fill="auto"/>
          </w:tcPr>
          <w:p w:rsidR="00533426" w:rsidRPr="00D41148" w:rsidRDefault="00A04D6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04D62" w:rsidP="00533426">
            <w:pPr>
              <w:rPr>
                <w:b/>
              </w:rPr>
            </w:pPr>
            <w:r>
              <w:rPr>
                <w:b/>
              </w:rPr>
              <w:t>1</w:t>
            </w:r>
          </w:p>
        </w:tc>
        <w:tc>
          <w:tcPr>
            <w:tcW w:w="1768" w:type="dxa"/>
            <w:shd w:val="clear" w:color="auto" w:fill="auto"/>
          </w:tcPr>
          <w:p w:rsidR="00533426" w:rsidRPr="00D41148" w:rsidRDefault="00FD385D" w:rsidP="00533426">
            <w:pPr>
              <w:rPr>
                <w:b/>
              </w:rPr>
            </w:pPr>
            <w:r>
              <w:rPr>
                <w:b/>
              </w:rPr>
              <w:t>2</w:t>
            </w:r>
          </w:p>
        </w:tc>
        <w:tc>
          <w:tcPr>
            <w:tcW w:w="1768" w:type="dxa"/>
            <w:shd w:val="clear" w:color="auto" w:fill="auto"/>
          </w:tcPr>
          <w:p w:rsidR="00533426" w:rsidRPr="00D41148" w:rsidRDefault="00FD385D"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04D62" w:rsidP="00533426">
            <w:pPr>
              <w:rPr>
                <w:b/>
              </w:rPr>
            </w:pPr>
            <w:r>
              <w:rPr>
                <w:b/>
              </w:rPr>
              <w:t>0</w:t>
            </w:r>
          </w:p>
        </w:tc>
        <w:tc>
          <w:tcPr>
            <w:tcW w:w="1768" w:type="dxa"/>
            <w:shd w:val="clear" w:color="auto" w:fill="auto"/>
          </w:tcPr>
          <w:p w:rsidR="00E67FCA" w:rsidRPr="00D41148" w:rsidRDefault="00A04D62" w:rsidP="00533426">
            <w:pPr>
              <w:rPr>
                <w:b/>
              </w:rPr>
            </w:pPr>
            <w:r>
              <w:rPr>
                <w:b/>
              </w:rPr>
              <w:t>0</w:t>
            </w:r>
          </w:p>
        </w:tc>
        <w:tc>
          <w:tcPr>
            <w:tcW w:w="1768" w:type="dxa"/>
            <w:shd w:val="clear" w:color="auto" w:fill="auto"/>
          </w:tcPr>
          <w:p w:rsidR="00E67FCA" w:rsidRPr="00D41148" w:rsidRDefault="00A04D6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D385D" w:rsidP="00533426">
            <w:pPr>
              <w:rPr>
                <w:b/>
              </w:rPr>
            </w:pPr>
            <w:r>
              <w:rPr>
                <w:b/>
              </w:rPr>
              <w:t>9</w:t>
            </w:r>
          </w:p>
        </w:tc>
        <w:tc>
          <w:tcPr>
            <w:tcW w:w="1768" w:type="dxa"/>
            <w:shd w:val="clear" w:color="auto" w:fill="auto"/>
          </w:tcPr>
          <w:p w:rsidR="00533426" w:rsidRPr="00D41148" w:rsidRDefault="00FD385D" w:rsidP="00533426">
            <w:pPr>
              <w:rPr>
                <w:b/>
              </w:rPr>
            </w:pPr>
            <w:r>
              <w:rPr>
                <w:b/>
              </w:rPr>
              <w:t>7</w:t>
            </w:r>
          </w:p>
        </w:tc>
        <w:tc>
          <w:tcPr>
            <w:tcW w:w="1768" w:type="dxa"/>
            <w:shd w:val="clear" w:color="auto" w:fill="auto"/>
          </w:tcPr>
          <w:p w:rsidR="00533426" w:rsidRPr="00D41148" w:rsidRDefault="00FD385D" w:rsidP="00533426">
            <w:pPr>
              <w:rPr>
                <w:b/>
              </w:rPr>
            </w:pPr>
            <w:r>
              <w:rPr>
                <w:b/>
              </w:rPr>
              <w:t>16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1</w:t>
            </w:r>
            <w:r w:rsidR="000A1623">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504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B32AE" w:rsidP="00D41148">
            <w:pPr>
              <w:tabs>
                <w:tab w:val="left" w:pos="426"/>
              </w:tabs>
              <w:spacing w:after="0"/>
              <w:jc w:val="both"/>
              <w:rPr>
                <w:rFonts w:cs="Calibri"/>
                <w:b/>
                <w:szCs w:val="24"/>
              </w:rPr>
            </w:pPr>
            <w:r>
              <w:rPr>
                <w:rFonts w:cs="Calibri"/>
                <w:b/>
                <w:szCs w:val="24"/>
              </w:rPr>
              <w:t xml:space="preserve">Var </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623"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B32AE" w:rsidP="000A1623">
            <w:pPr>
              <w:tabs>
                <w:tab w:val="left" w:pos="426"/>
              </w:tabs>
              <w:spacing w:after="0"/>
              <w:jc w:val="both"/>
              <w:rPr>
                <w:rFonts w:cs="Calibri"/>
                <w:b/>
                <w:szCs w:val="24"/>
              </w:rPr>
            </w:pPr>
            <w:r>
              <w:rPr>
                <w:rFonts w:cs="Calibri"/>
                <w:b/>
                <w:szCs w:val="24"/>
              </w:rPr>
              <w:t>4</w:t>
            </w:r>
            <w:r w:rsidR="000A1623">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517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6470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900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1700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1487C" w:rsidRDefault="0021487C" w:rsidP="0021487C"/>
    <w:p w:rsidR="00C31843" w:rsidRDefault="00C31843" w:rsidP="0021487C"/>
    <w:p w:rsidR="00C31843" w:rsidRDefault="00C31843" w:rsidP="0021487C"/>
    <w:p w:rsidR="00C31843" w:rsidRDefault="00C31843" w:rsidP="0021487C"/>
    <w:p w:rsidR="0021487C" w:rsidRDefault="0021487C" w:rsidP="0021487C"/>
    <w:p w:rsidR="00390AA4" w:rsidRPr="00A47F2F" w:rsidRDefault="00E67FCA" w:rsidP="0021487C">
      <w:r>
        <w:lastRenderedPageBreak/>
        <w:t>Sınıf ve Öğrenci Bilgileri</w:t>
      </w:r>
    </w:p>
    <w:p w:rsidR="00E67FCA" w:rsidRDefault="008E01DD" w:rsidP="0021487C">
      <w:pPr>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1-A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2-A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2</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14</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3-A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7</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A97FFD" w:rsidP="00D41148">
            <w:pPr>
              <w:tabs>
                <w:tab w:val="left" w:pos="426"/>
              </w:tabs>
              <w:spacing w:after="0"/>
              <w:jc w:val="both"/>
              <w:rPr>
                <w:szCs w:val="24"/>
              </w:rPr>
            </w:pPr>
            <w:r>
              <w:rPr>
                <w:szCs w:val="24"/>
              </w:rPr>
              <w:t>1</w:t>
            </w:r>
            <w:r w:rsidR="00AF189C">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8</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4-A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7</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A97FFD" w:rsidP="00D41148">
            <w:pPr>
              <w:tabs>
                <w:tab w:val="left" w:pos="426"/>
              </w:tabs>
              <w:spacing w:after="0"/>
              <w:jc w:val="both"/>
              <w:rPr>
                <w:szCs w:val="24"/>
              </w:rPr>
            </w:pPr>
            <w:r>
              <w:rPr>
                <w:szCs w:val="24"/>
              </w:rPr>
              <w:t>1</w:t>
            </w:r>
            <w:r w:rsidR="00AF189C">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AF189C" w:rsidP="00D41148">
            <w:pPr>
              <w:tabs>
                <w:tab w:val="left" w:pos="426"/>
              </w:tabs>
              <w:spacing w:after="0"/>
              <w:jc w:val="both"/>
              <w:rPr>
                <w:szCs w:val="24"/>
              </w:rPr>
            </w:pPr>
            <w:r>
              <w:rPr>
                <w:szCs w:val="24"/>
              </w:rPr>
              <w:t>24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39</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63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C60C5" w:rsidP="00D41148">
            <w:pPr>
              <w:tabs>
                <w:tab w:val="left" w:pos="426"/>
              </w:tabs>
              <w:spacing w:after="0"/>
              <w:jc w:val="both"/>
              <w:rPr>
                <w:szCs w:val="24"/>
              </w:rPr>
            </w:pPr>
            <w:r>
              <w:rPr>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C60C5" w:rsidP="00D41148">
            <w:pPr>
              <w:tabs>
                <w:tab w:val="left" w:pos="426"/>
              </w:tabs>
              <w:spacing w:after="0"/>
              <w:jc w:val="both"/>
              <w:rPr>
                <w:szCs w:val="24"/>
              </w:rPr>
            </w:pPr>
            <w:r>
              <w:rPr>
                <w:szCs w:val="24"/>
              </w:rPr>
              <w:t>1</w:t>
            </w:r>
            <w:r w:rsidR="00AF189C">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48</w:t>
            </w:r>
          </w:p>
        </w:tc>
      </w:tr>
    </w:tbl>
    <w:p w:rsidR="009C6C05" w:rsidRDefault="009C6C05" w:rsidP="009C6C05">
      <w:pPr>
        <w:pStyle w:val="Balk3"/>
      </w:pPr>
      <w:r>
        <w:t>Donanım ve Teknolojik Kaynaklarımız</w:t>
      </w:r>
    </w:p>
    <w:p w:rsidR="009C6C05" w:rsidRDefault="009C6C05" w:rsidP="0021487C">
      <w:pPr>
        <w:ind w:firstLine="708"/>
      </w:pPr>
      <w:r>
        <w:t>Teknolojik kaynaklar başta olmak üzere okulumuzda bulunan çalışır durumdaki donanım malzemesine ilişkin bilgiye a</w:t>
      </w:r>
      <w:r w:rsidR="0021487C">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4354C" w:rsidP="009C6C05">
            <w:r>
              <w:t>11</w:t>
            </w:r>
          </w:p>
        </w:tc>
        <w:tc>
          <w:tcPr>
            <w:tcW w:w="4715" w:type="dxa"/>
            <w:shd w:val="clear" w:color="auto" w:fill="auto"/>
          </w:tcPr>
          <w:p w:rsidR="009C6C05" w:rsidRDefault="009C6C05" w:rsidP="009C6C05">
            <w:r>
              <w:t>TV Sayısı</w:t>
            </w:r>
          </w:p>
        </w:tc>
        <w:tc>
          <w:tcPr>
            <w:tcW w:w="2358" w:type="dxa"/>
            <w:shd w:val="clear" w:color="auto" w:fill="auto"/>
          </w:tcPr>
          <w:p w:rsidR="009C6C05" w:rsidRDefault="0034354C"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A284A"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A284A"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4354C" w:rsidP="009C6C05">
            <w:r>
              <w:t>-</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CA284A"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A1623"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B221E" w:rsidP="009C6C05">
            <w:r>
              <w:t>Fiber</w:t>
            </w:r>
          </w:p>
        </w:tc>
      </w:tr>
    </w:tbl>
    <w:p w:rsidR="00FF6C95" w:rsidRDefault="00FF6C95" w:rsidP="004962D0">
      <w:pPr>
        <w:pStyle w:val="Balk3"/>
      </w:pPr>
    </w:p>
    <w:p w:rsidR="00FF6C95" w:rsidRDefault="00FF6C95"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r w:rsidR="00693AD4">
              <w:t>-2017</w:t>
            </w:r>
          </w:p>
        </w:tc>
        <w:tc>
          <w:tcPr>
            <w:tcW w:w="2357" w:type="dxa"/>
            <w:shd w:val="clear" w:color="auto" w:fill="auto"/>
          </w:tcPr>
          <w:p w:rsidR="004962D0" w:rsidRDefault="00693AD4" w:rsidP="009C6C05">
            <w:r>
              <w:t>5770</w:t>
            </w:r>
          </w:p>
        </w:tc>
        <w:tc>
          <w:tcPr>
            <w:tcW w:w="2357" w:type="dxa"/>
            <w:shd w:val="clear" w:color="auto" w:fill="auto"/>
          </w:tcPr>
          <w:p w:rsidR="004962D0" w:rsidRDefault="00693AD4" w:rsidP="009C6C05">
            <w:r>
              <w:t>6270,90</w:t>
            </w:r>
          </w:p>
        </w:tc>
      </w:tr>
      <w:tr w:rsidR="004962D0" w:rsidTr="00D41148">
        <w:tc>
          <w:tcPr>
            <w:tcW w:w="2357" w:type="dxa"/>
            <w:shd w:val="clear" w:color="auto" w:fill="auto"/>
          </w:tcPr>
          <w:p w:rsidR="004962D0" w:rsidRDefault="004962D0" w:rsidP="009C6C05">
            <w:r>
              <w:t>2017</w:t>
            </w:r>
            <w:r w:rsidR="00693AD4">
              <w:t>-2018</w:t>
            </w:r>
          </w:p>
        </w:tc>
        <w:tc>
          <w:tcPr>
            <w:tcW w:w="2357" w:type="dxa"/>
            <w:shd w:val="clear" w:color="auto" w:fill="auto"/>
          </w:tcPr>
          <w:p w:rsidR="004962D0" w:rsidRDefault="00693AD4" w:rsidP="009C6C05">
            <w:r>
              <w:t>5990,70</w:t>
            </w:r>
          </w:p>
        </w:tc>
        <w:tc>
          <w:tcPr>
            <w:tcW w:w="2357" w:type="dxa"/>
            <w:shd w:val="clear" w:color="auto" w:fill="auto"/>
          </w:tcPr>
          <w:p w:rsidR="004962D0" w:rsidRDefault="00693AD4" w:rsidP="009C6C05">
            <w:r>
              <w:t>5990,84</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10441"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854FF6" w:rsidRDefault="00B21A33" w:rsidP="00704DA7">
      <w:pPr>
        <w:jc w:val="both"/>
      </w:pPr>
      <w:r>
        <w:t>Paydaş anketlerine ilişkin ortaya çıkan temel sonuçlara altta yer verilmiştir</w:t>
      </w:r>
      <w:r w:rsidR="00461E9F">
        <w:t>.</w:t>
      </w:r>
    </w:p>
    <w:p w:rsidR="00704DA7" w:rsidRDefault="00704DA7" w:rsidP="00704DA7">
      <w:pPr>
        <w:jc w:val="both"/>
      </w:pPr>
    </w:p>
    <w:p w:rsidR="00461E9F" w:rsidRDefault="00461E9F" w:rsidP="00704DA7">
      <w:pPr>
        <w:jc w:val="both"/>
      </w:pPr>
    </w:p>
    <w:p w:rsidR="00B21A33" w:rsidRDefault="00373590" w:rsidP="00373590">
      <w:pPr>
        <w:pStyle w:val="Balk3"/>
      </w:pPr>
      <w:r>
        <w:lastRenderedPageBreak/>
        <w:t>Öğrenci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208"/>
        <w:gridCol w:w="909"/>
        <w:gridCol w:w="909"/>
        <w:gridCol w:w="909"/>
        <w:gridCol w:w="909"/>
        <w:gridCol w:w="909"/>
      </w:tblGrid>
      <w:tr w:rsidR="00704DA7" w:rsidRPr="00431961" w:rsidTr="00D26A3F">
        <w:trPr>
          <w:trHeight w:val="260"/>
        </w:trPr>
        <w:tc>
          <w:tcPr>
            <w:tcW w:w="0" w:type="auto"/>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0" w:type="auto"/>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0" w:type="auto"/>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r>
              <w:rPr>
                <w:rFonts w:ascii="Times New Roman" w:hAnsi="Times New Roman"/>
                <w:b/>
              </w:rPr>
              <w:t>(%)</w:t>
            </w:r>
          </w:p>
        </w:tc>
      </w:tr>
      <w:tr w:rsidR="00704DA7" w:rsidRPr="00431961" w:rsidTr="00D26A3F">
        <w:trPr>
          <w:cantSplit/>
          <w:trHeight w:val="1807"/>
        </w:trPr>
        <w:tc>
          <w:tcPr>
            <w:tcW w:w="0" w:type="auto"/>
            <w:vMerge/>
          </w:tcPr>
          <w:p w:rsidR="00704DA7" w:rsidRPr="00431961" w:rsidRDefault="00704DA7" w:rsidP="00FD1022">
            <w:pPr>
              <w:pStyle w:val="GvdeMetni2"/>
              <w:rPr>
                <w:rFonts w:ascii="Times New Roman" w:hAnsi="Times New Roman"/>
                <w:b/>
              </w:rPr>
            </w:pPr>
          </w:p>
        </w:tc>
        <w:tc>
          <w:tcPr>
            <w:tcW w:w="0" w:type="auto"/>
            <w:vMerge/>
            <w:shd w:val="clear" w:color="auto" w:fill="auto"/>
          </w:tcPr>
          <w:p w:rsidR="00704DA7" w:rsidRPr="00431961" w:rsidRDefault="00704DA7" w:rsidP="00FD1022">
            <w:pPr>
              <w:pStyle w:val="GvdeMetni2"/>
              <w:rPr>
                <w:rFonts w:ascii="Times New Roman" w:hAnsi="Times New Roman"/>
                <w:b/>
              </w:rPr>
            </w:pP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1</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Öğretmenlerimle ihtiyaç duyduğumda rahatlıkla görüşebilirim.</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2</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 müdürü ile ihtiyaç duyduğumda rahatlıkla konuşabiliyorum.</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3</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rehberlik servisinden yeterince yararlanabiliyorum.</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2</w:t>
            </w:r>
            <w:r w:rsidR="005C7973">
              <w:rPr>
                <w:rFonts w:ascii="Times New Roman" w:hAnsi="Times New Roman"/>
              </w:rPr>
              <w:t>2,2</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4</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Okula ilettiğimiz öneri ve isteklerimiz dikkate alınır.</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5</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Okulda kendimi güvende hissediyorum.</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88</w:t>
            </w:r>
            <w:r w:rsidR="005C7973">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6</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Okulda öğrencilerle ilgili alınan kararlarda bizlerin görüşleri alınır.</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66</w:t>
            </w:r>
            <w:r w:rsidR="005C7973">
              <w:rPr>
                <w:rFonts w:ascii="Times New Roman" w:hAnsi="Times New Roman"/>
              </w:rPr>
              <w:t>,7</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33,3</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7</w:t>
            </w:r>
          </w:p>
        </w:tc>
        <w:tc>
          <w:tcPr>
            <w:tcW w:w="0" w:type="auto"/>
            <w:shd w:val="clear" w:color="auto" w:fill="auto"/>
          </w:tcPr>
          <w:p w:rsidR="00704DA7" w:rsidRPr="003A42B1" w:rsidRDefault="00704DA7" w:rsidP="000D298B">
            <w:pPr>
              <w:spacing w:after="0"/>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8</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Derslerde konuya göre uygun araç gereçler kullanılmaktadır.</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9</w:t>
            </w:r>
          </w:p>
        </w:tc>
        <w:tc>
          <w:tcPr>
            <w:tcW w:w="0" w:type="auto"/>
            <w:shd w:val="clear" w:color="auto" w:fill="auto"/>
          </w:tcPr>
          <w:p w:rsidR="00704DA7" w:rsidRPr="003A42B1" w:rsidRDefault="00704DA7" w:rsidP="000D298B">
            <w:pPr>
              <w:spacing w:after="0"/>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0D298B">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10</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içi ve dışı temizdir.</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0D298B">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lastRenderedPageBreak/>
              <w:t>11</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binası ve diğer fiziki mekânlar yeterlidir.</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2</w:t>
            </w:r>
            <w:r w:rsidR="005C7973">
              <w:rPr>
                <w:rFonts w:ascii="Times New Roman" w:hAnsi="Times New Roman"/>
              </w:rPr>
              <w:t>2,2</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5C7973" w:rsidRPr="00431961" w:rsidTr="000D298B">
        <w:trPr>
          <w:cantSplit/>
          <w:trHeight w:val="20"/>
        </w:trPr>
        <w:tc>
          <w:tcPr>
            <w:tcW w:w="0" w:type="auto"/>
          </w:tcPr>
          <w:p w:rsidR="005C7973" w:rsidRPr="003A42B1" w:rsidRDefault="005C7973" w:rsidP="000D298B">
            <w:pPr>
              <w:spacing w:after="0"/>
              <w:rPr>
                <w:color w:val="000000"/>
                <w:shd w:val="clear" w:color="auto" w:fill="FFFFFF"/>
              </w:rPr>
            </w:pPr>
            <w:r w:rsidRPr="003A42B1">
              <w:rPr>
                <w:color w:val="000000"/>
                <w:shd w:val="clear" w:color="auto" w:fill="FFFFFF"/>
              </w:rPr>
              <w:t>12</w:t>
            </w:r>
          </w:p>
        </w:tc>
        <w:tc>
          <w:tcPr>
            <w:tcW w:w="0" w:type="auto"/>
            <w:shd w:val="clear" w:color="auto" w:fill="auto"/>
          </w:tcPr>
          <w:p w:rsidR="005C7973" w:rsidRPr="003A42B1" w:rsidRDefault="005C7973" w:rsidP="000D298B">
            <w:pPr>
              <w:spacing w:after="0"/>
              <w:rPr>
                <w:color w:val="000000"/>
                <w:shd w:val="clear" w:color="auto" w:fill="FFFFFF"/>
              </w:rPr>
            </w:pPr>
            <w:r w:rsidRPr="003A42B1">
              <w:rPr>
                <w:color w:val="000000"/>
                <w:shd w:val="clear" w:color="auto" w:fill="FFFFFF"/>
              </w:rPr>
              <w:t>Okul kantininde satılan malzemeler sağlıklı ve güvenlidir.</w:t>
            </w:r>
          </w:p>
        </w:tc>
        <w:tc>
          <w:tcPr>
            <w:tcW w:w="0" w:type="auto"/>
            <w:shd w:val="clear" w:color="auto" w:fill="auto"/>
          </w:tcPr>
          <w:p w:rsidR="005C7973"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22,2</w:t>
            </w: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r>
      <w:tr w:rsidR="005C7973" w:rsidRPr="00431961" w:rsidTr="000D298B">
        <w:trPr>
          <w:cantSplit/>
          <w:trHeight w:val="20"/>
        </w:trPr>
        <w:tc>
          <w:tcPr>
            <w:tcW w:w="0" w:type="auto"/>
          </w:tcPr>
          <w:p w:rsidR="005C7973" w:rsidRPr="003A42B1" w:rsidRDefault="005C7973" w:rsidP="000D298B">
            <w:pPr>
              <w:spacing w:after="0"/>
              <w:rPr>
                <w:color w:val="000000"/>
                <w:shd w:val="clear" w:color="auto" w:fill="FFFFFF"/>
              </w:rPr>
            </w:pPr>
            <w:r w:rsidRPr="003A42B1">
              <w:rPr>
                <w:color w:val="000000"/>
                <w:shd w:val="clear" w:color="auto" w:fill="FFFFFF"/>
              </w:rPr>
              <w:t>13</w:t>
            </w:r>
          </w:p>
        </w:tc>
        <w:tc>
          <w:tcPr>
            <w:tcW w:w="0" w:type="auto"/>
            <w:shd w:val="clear" w:color="auto" w:fill="auto"/>
          </w:tcPr>
          <w:p w:rsidR="005C7973" w:rsidRPr="003A42B1" w:rsidRDefault="005C7973" w:rsidP="000D298B">
            <w:pPr>
              <w:spacing w:after="0"/>
              <w:rPr>
                <w:color w:val="000000"/>
                <w:shd w:val="clear" w:color="auto" w:fill="FFFFFF"/>
              </w:rPr>
            </w:pPr>
            <w:r w:rsidRPr="003A42B1">
              <w:rPr>
                <w:color w:val="000000"/>
                <w:shd w:val="clear" w:color="auto" w:fill="FFFFFF"/>
              </w:rPr>
              <w:t>Okulumuzda yeterli miktarda sanatsal ve kültürel faaliyetler düzenlenmektedir.</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6</w:t>
            </w:r>
            <w:r w:rsidR="00D52D28">
              <w:rPr>
                <w:rFonts w:ascii="Times New Roman" w:hAnsi="Times New Roman"/>
              </w:rPr>
              <w:t>6</w:t>
            </w:r>
            <w:r>
              <w:rPr>
                <w:rFonts w:ascii="Times New Roman" w:hAnsi="Times New Roman"/>
              </w:rPr>
              <w:t>,7</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22,2</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11,1</w:t>
            </w: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r>
    </w:tbl>
    <w:p w:rsidR="00704DA7" w:rsidRDefault="00704DA7" w:rsidP="00704DA7"/>
    <w:p w:rsidR="006C65D5" w:rsidRDefault="006C65D5" w:rsidP="00704DA7"/>
    <w:p w:rsidR="006C65D5" w:rsidRDefault="006C65D5" w:rsidP="00704DA7"/>
    <w:p w:rsidR="006C65D5" w:rsidRDefault="006C65D5" w:rsidP="00704DA7"/>
    <w:p w:rsidR="006C65D5" w:rsidRDefault="006C65D5" w:rsidP="00704DA7"/>
    <w:p w:rsidR="00461E9F" w:rsidRDefault="00461E9F" w:rsidP="00704DA7"/>
    <w:p w:rsidR="00461E9F" w:rsidRDefault="00461E9F" w:rsidP="00704DA7"/>
    <w:p w:rsidR="006C65D5" w:rsidRDefault="006C65D5" w:rsidP="00704DA7"/>
    <w:p w:rsidR="006C65D5" w:rsidRDefault="006C65D5" w:rsidP="00704DA7"/>
    <w:p w:rsidR="006C65D5" w:rsidRDefault="006C65D5" w:rsidP="00704DA7"/>
    <w:p w:rsidR="000D298B" w:rsidRDefault="000D298B" w:rsidP="00704DA7"/>
    <w:p w:rsidR="00D26A3F" w:rsidRPr="00704DA7" w:rsidRDefault="00D26A3F" w:rsidP="00704DA7"/>
    <w:p w:rsidR="00A07F48" w:rsidRDefault="00373590" w:rsidP="00373590">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704DA7" w:rsidRPr="00431961" w:rsidTr="00FD1022">
        <w:trPr>
          <w:trHeight w:val="260"/>
        </w:trPr>
        <w:tc>
          <w:tcPr>
            <w:tcW w:w="992" w:type="dxa"/>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r w:rsidR="006C65D5">
              <w:rPr>
                <w:rFonts w:ascii="Times New Roman" w:hAnsi="Times New Roman"/>
                <w:b/>
              </w:rPr>
              <w:t>(%)</w:t>
            </w:r>
          </w:p>
        </w:tc>
      </w:tr>
      <w:tr w:rsidR="00704DA7" w:rsidRPr="00431961" w:rsidTr="00FD1022">
        <w:trPr>
          <w:cantSplit/>
          <w:trHeight w:val="1807"/>
        </w:trPr>
        <w:tc>
          <w:tcPr>
            <w:tcW w:w="992" w:type="dxa"/>
            <w:vMerge/>
          </w:tcPr>
          <w:p w:rsidR="00704DA7" w:rsidRPr="00431961" w:rsidRDefault="00704DA7" w:rsidP="00FD1022">
            <w:pPr>
              <w:pStyle w:val="GvdeMetni2"/>
              <w:rPr>
                <w:rFonts w:ascii="Times New Roman" w:hAnsi="Times New Roman"/>
                <w:b/>
              </w:rPr>
            </w:pPr>
          </w:p>
        </w:tc>
        <w:tc>
          <w:tcPr>
            <w:tcW w:w="9292" w:type="dxa"/>
            <w:vMerge/>
            <w:shd w:val="clear" w:color="auto" w:fill="auto"/>
          </w:tcPr>
          <w:p w:rsidR="00704DA7" w:rsidRPr="00431961" w:rsidRDefault="00704DA7" w:rsidP="00FD1022">
            <w:pPr>
              <w:pStyle w:val="GvdeMetni2"/>
              <w:rPr>
                <w:rFonts w:ascii="Times New Roman" w:hAnsi="Times New Roman"/>
                <w:b/>
              </w:rPr>
            </w:pPr>
          </w:p>
        </w:tc>
        <w:tc>
          <w:tcPr>
            <w:tcW w:w="1056"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FD1022">
        <w:trPr>
          <w:trHeight w:val="23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w:t>
            </w:r>
          </w:p>
        </w:tc>
        <w:tc>
          <w:tcPr>
            <w:tcW w:w="9292" w:type="dxa"/>
            <w:shd w:val="clear" w:color="auto" w:fill="auto"/>
          </w:tcPr>
          <w:p w:rsidR="00704DA7" w:rsidRPr="00431961" w:rsidRDefault="00704DA7" w:rsidP="00D26A3F">
            <w:pPr>
              <w:shd w:val="clear" w:color="auto" w:fill="FFFFFF"/>
              <w:spacing w:after="0"/>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2</w:t>
            </w:r>
          </w:p>
        </w:tc>
        <w:tc>
          <w:tcPr>
            <w:tcW w:w="9292" w:type="dxa"/>
            <w:shd w:val="clear" w:color="auto" w:fill="auto"/>
          </w:tcPr>
          <w:p w:rsidR="00704DA7" w:rsidRPr="00431961" w:rsidRDefault="00704DA7" w:rsidP="00D26A3F">
            <w:pPr>
              <w:shd w:val="clear" w:color="auto" w:fill="FFFFFF"/>
              <w:spacing w:after="0"/>
            </w:pPr>
            <w:r w:rsidRPr="00431961">
              <w:t>Kurumdaki tüm duyurular çalışanlara zamanında iletilir</w:t>
            </w:r>
            <w:r>
              <w:t>.</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100</w:t>
            </w:r>
          </w:p>
        </w:tc>
        <w:tc>
          <w:tcPr>
            <w:tcW w:w="708" w:type="dxa"/>
            <w:shd w:val="clear" w:color="auto" w:fill="auto"/>
          </w:tcPr>
          <w:p w:rsidR="00704DA7" w:rsidRPr="00431961" w:rsidRDefault="00704DA7" w:rsidP="00D26A3F">
            <w:pPr>
              <w:pStyle w:val="GvdeMetni2"/>
              <w:spacing w:after="0"/>
              <w:rPr>
                <w:rFonts w:ascii="Times New Roman" w:hAnsi="Times New Roman"/>
              </w:rPr>
            </w:pP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82"/>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3</w:t>
            </w:r>
          </w:p>
        </w:tc>
        <w:tc>
          <w:tcPr>
            <w:tcW w:w="9292" w:type="dxa"/>
            <w:shd w:val="clear" w:color="auto" w:fill="auto"/>
          </w:tcPr>
          <w:p w:rsidR="00704DA7" w:rsidRPr="00431961" w:rsidRDefault="00704DA7" w:rsidP="00D26A3F">
            <w:pPr>
              <w:pStyle w:val="GvdeMetni2"/>
              <w:spacing w:after="0"/>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4</w:t>
            </w:r>
          </w:p>
        </w:tc>
        <w:tc>
          <w:tcPr>
            <w:tcW w:w="9292" w:type="dxa"/>
            <w:shd w:val="clear" w:color="auto" w:fill="auto"/>
          </w:tcPr>
          <w:p w:rsidR="00704DA7" w:rsidRPr="00431961" w:rsidRDefault="00704DA7" w:rsidP="00D26A3F">
            <w:pPr>
              <w:pStyle w:val="GvdeMetni2"/>
              <w:spacing w:after="0"/>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5</w:t>
            </w:r>
          </w:p>
        </w:tc>
        <w:tc>
          <w:tcPr>
            <w:tcW w:w="9292" w:type="dxa"/>
            <w:shd w:val="clear" w:color="auto" w:fill="auto"/>
          </w:tcPr>
          <w:p w:rsidR="00704DA7" w:rsidRPr="00431961" w:rsidRDefault="00704DA7" w:rsidP="00D26A3F">
            <w:pPr>
              <w:shd w:val="clear" w:color="auto" w:fill="FFFFFF"/>
              <w:spacing w:after="0"/>
            </w:pPr>
            <w:r w:rsidRPr="00431961">
              <w:t>Çalıştığım okul bana kendimi geliştirme imkânı tanımaktadır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62,5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6</w:t>
            </w:r>
          </w:p>
        </w:tc>
        <w:tc>
          <w:tcPr>
            <w:tcW w:w="9292" w:type="dxa"/>
            <w:shd w:val="clear" w:color="auto" w:fill="auto"/>
          </w:tcPr>
          <w:p w:rsidR="00704DA7" w:rsidRPr="00431961" w:rsidRDefault="00704DA7" w:rsidP="00D26A3F">
            <w:pPr>
              <w:shd w:val="clear" w:color="auto" w:fill="FFFFFF"/>
              <w:spacing w:after="0"/>
            </w:pPr>
            <w:r w:rsidRPr="00431961">
              <w:t>Okul</w:t>
            </w:r>
            <w:r>
              <w:t>,</w:t>
            </w:r>
            <w:r w:rsidRPr="00431961">
              <w:t xml:space="preserve"> teknik araç ve gereç yönünden yeterli donanıma sahiptir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7</w:t>
            </w:r>
          </w:p>
        </w:tc>
        <w:tc>
          <w:tcPr>
            <w:tcW w:w="9292" w:type="dxa"/>
            <w:shd w:val="clear" w:color="auto" w:fill="auto"/>
          </w:tcPr>
          <w:p w:rsidR="00704DA7" w:rsidRPr="00431961" w:rsidRDefault="00704DA7" w:rsidP="00D26A3F">
            <w:pPr>
              <w:pStyle w:val="GvdeMetni2"/>
              <w:spacing w:after="0"/>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50</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7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8</w:t>
            </w:r>
          </w:p>
        </w:tc>
        <w:tc>
          <w:tcPr>
            <w:tcW w:w="9292" w:type="dxa"/>
            <w:shd w:val="clear" w:color="auto" w:fill="auto"/>
          </w:tcPr>
          <w:p w:rsidR="00704DA7" w:rsidRPr="00431961" w:rsidRDefault="00704DA7" w:rsidP="00D26A3F">
            <w:pPr>
              <w:shd w:val="clear" w:color="auto" w:fill="FFFFFF"/>
              <w:spacing w:after="0"/>
            </w:pPr>
            <w:r>
              <w:t>Okulda öğretmenler arasında ayrım yapılmamaktadır.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8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9</w:t>
            </w:r>
          </w:p>
        </w:tc>
        <w:tc>
          <w:tcPr>
            <w:tcW w:w="9292" w:type="dxa"/>
            <w:shd w:val="clear" w:color="auto" w:fill="auto"/>
          </w:tcPr>
          <w:p w:rsidR="00704DA7" w:rsidRPr="00431961" w:rsidRDefault="00704DA7" w:rsidP="00D26A3F">
            <w:pPr>
              <w:shd w:val="clear" w:color="auto" w:fill="FFFFFF"/>
              <w:spacing w:after="0"/>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7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10</w:t>
            </w:r>
          </w:p>
        </w:tc>
        <w:tc>
          <w:tcPr>
            <w:tcW w:w="9292" w:type="dxa"/>
            <w:shd w:val="clear" w:color="auto" w:fill="auto"/>
          </w:tcPr>
          <w:p w:rsidR="00704DA7" w:rsidRPr="00431961" w:rsidRDefault="00704DA7" w:rsidP="00D26A3F">
            <w:pPr>
              <w:shd w:val="clear" w:color="auto" w:fill="FFFFFF"/>
              <w:spacing w:after="0"/>
            </w:pPr>
            <w:r w:rsidRPr="00431961">
              <w:t>Yöneticilerimiz, yaratıcı ve yenilikçi düşüncelerin üretilmesini teşvik etmektedir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lastRenderedPageBreak/>
              <w:t>11</w:t>
            </w:r>
          </w:p>
        </w:tc>
        <w:tc>
          <w:tcPr>
            <w:tcW w:w="9292" w:type="dxa"/>
            <w:shd w:val="clear" w:color="auto" w:fill="auto"/>
          </w:tcPr>
          <w:p w:rsidR="00704DA7" w:rsidRPr="00431961" w:rsidRDefault="00704DA7" w:rsidP="00D26A3F">
            <w:pPr>
              <w:shd w:val="clear" w:color="auto" w:fill="FFFFFF"/>
              <w:spacing w:after="0"/>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12</w:t>
            </w:r>
          </w:p>
        </w:tc>
        <w:tc>
          <w:tcPr>
            <w:tcW w:w="9292" w:type="dxa"/>
            <w:shd w:val="clear" w:color="auto" w:fill="auto"/>
          </w:tcPr>
          <w:p w:rsidR="00704DA7" w:rsidRPr="00431961" w:rsidRDefault="00704DA7" w:rsidP="00D26A3F">
            <w:pPr>
              <w:pStyle w:val="GvdeMetni2"/>
              <w:spacing w:after="0"/>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62,5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5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13</w:t>
            </w:r>
          </w:p>
        </w:tc>
        <w:tc>
          <w:tcPr>
            <w:tcW w:w="9292" w:type="dxa"/>
            <w:shd w:val="clear" w:color="auto" w:fill="auto"/>
          </w:tcPr>
          <w:p w:rsidR="00704DA7" w:rsidRPr="00431961" w:rsidRDefault="00704DA7" w:rsidP="00D26A3F">
            <w:pPr>
              <w:shd w:val="clear" w:color="auto" w:fill="FFFFFF"/>
              <w:spacing w:after="0"/>
            </w:pPr>
            <w:r>
              <w:t>Alanıma ilişkin yenilik ve gelişmeleri takip eder ve kendimi güncellerim.</w:t>
            </w:r>
          </w:p>
        </w:tc>
        <w:tc>
          <w:tcPr>
            <w:tcW w:w="1056" w:type="dxa"/>
            <w:shd w:val="clear" w:color="auto" w:fill="auto"/>
          </w:tcPr>
          <w:p w:rsidR="00704DA7" w:rsidRPr="00431961" w:rsidRDefault="001761DE"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1761DE"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bl>
    <w:p w:rsidR="00D52D28" w:rsidRDefault="00D52D28" w:rsidP="00373590">
      <w:pPr>
        <w:pStyle w:val="Balk3"/>
        <w:rPr>
          <w:szCs w:val="24"/>
        </w:rPr>
      </w:pPr>
    </w:p>
    <w:p w:rsidR="00D52D28" w:rsidRPr="00D52D28" w:rsidRDefault="00D52D28" w:rsidP="00D52D28"/>
    <w:p w:rsidR="00D52D28" w:rsidRDefault="00D52D28" w:rsidP="00373590">
      <w:pPr>
        <w:pStyle w:val="Balk3"/>
        <w:rPr>
          <w:szCs w:val="24"/>
        </w:rPr>
      </w:pPr>
    </w:p>
    <w:p w:rsidR="00D52D28" w:rsidRDefault="00D52D28" w:rsidP="00373590">
      <w:pPr>
        <w:pStyle w:val="Balk3"/>
        <w:rPr>
          <w:szCs w:val="24"/>
        </w:rPr>
      </w:pPr>
    </w:p>
    <w:p w:rsidR="00D52D28" w:rsidRDefault="00D52D28" w:rsidP="00373590">
      <w:pPr>
        <w:pStyle w:val="Balk3"/>
        <w:rPr>
          <w:szCs w:val="24"/>
        </w:rPr>
      </w:pPr>
    </w:p>
    <w:p w:rsidR="00461E9F" w:rsidRDefault="00461E9F" w:rsidP="00461E9F"/>
    <w:p w:rsidR="00461E9F" w:rsidRPr="00461E9F" w:rsidRDefault="00461E9F" w:rsidP="00461E9F"/>
    <w:p w:rsidR="0021487C" w:rsidRDefault="0021487C" w:rsidP="0021487C"/>
    <w:p w:rsidR="004406F4" w:rsidRDefault="004406F4" w:rsidP="0021487C"/>
    <w:p w:rsidR="004406F4" w:rsidRDefault="004406F4" w:rsidP="0021487C"/>
    <w:p w:rsidR="004406F4" w:rsidRPr="0021487C" w:rsidRDefault="004406F4" w:rsidP="0021487C"/>
    <w:p w:rsidR="00373590" w:rsidRDefault="00373590" w:rsidP="00373590">
      <w:pPr>
        <w:pStyle w:val="Balk3"/>
        <w:rPr>
          <w:szCs w:val="24"/>
        </w:rPr>
      </w:pPr>
      <w:r>
        <w:rPr>
          <w:szCs w:val="24"/>
        </w:rPr>
        <w:lastRenderedPageBreak/>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704DA7" w:rsidRPr="00431961" w:rsidTr="00FD1022">
        <w:trPr>
          <w:trHeight w:val="260"/>
        </w:trPr>
        <w:tc>
          <w:tcPr>
            <w:tcW w:w="992" w:type="dxa"/>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p>
        </w:tc>
      </w:tr>
      <w:tr w:rsidR="00704DA7" w:rsidRPr="00431961" w:rsidTr="00FD1022">
        <w:trPr>
          <w:cantSplit/>
          <w:trHeight w:val="1807"/>
        </w:trPr>
        <w:tc>
          <w:tcPr>
            <w:tcW w:w="992" w:type="dxa"/>
            <w:vMerge/>
          </w:tcPr>
          <w:p w:rsidR="00704DA7" w:rsidRPr="00431961" w:rsidRDefault="00704DA7" w:rsidP="00FD1022">
            <w:pPr>
              <w:pStyle w:val="GvdeMetni2"/>
              <w:rPr>
                <w:rFonts w:ascii="Times New Roman" w:hAnsi="Times New Roman"/>
                <w:b/>
              </w:rPr>
            </w:pPr>
          </w:p>
        </w:tc>
        <w:tc>
          <w:tcPr>
            <w:tcW w:w="9292" w:type="dxa"/>
            <w:vMerge/>
            <w:shd w:val="clear" w:color="auto" w:fill="auto"/>
          </w:tcPr>
          <w:p w:rsidR="00704DA7" w:rsidRPr="00431961" w:rsidRDefault="00704DA7" w:rsidP="00FD1022">
            <w:pPr>
              <w:pStyle w:val="GvdeMetni2"/>
              <w:rPr>
                <w:rFonts w:ascii="Times New Roman" w:hAnsi="Times New Roman"/>
                <w:b/>
              </w:rPr>
            </w:pPr>
          </w:p>
        </w:tc>
        <w:tc>
          <w:tcPr>
            <w:tcW w:w="1056"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w:t>
            </w:r>
          </w:p>
        </w:tc>
        <w:tc>
          <w:tcPr>
            <w:tcW w:w="9292" w:type="dxa"/>
            <w:shd w:val="clear" w:color="auto" w:fill="auto"/>
            <w:vAlign w:val="center"/>
          </w:tcPr>
          <w:p w:rsidR="00704DA7" w:rsidRPr="00BE22A7" w:rsidRDefault="00704DA7" w:rsidP="004406F4">
            <w:r w:rsidRPr="00BE22A7">
              <w:t>İhti</w:t>
            </w:r>
            <w:r>
              <w:t xml:space="preserve">yaç duyduğumda okul çalışanlarıyla </w:t>
            </w:r>
            <w:r w:rsidRPr="00BE22A7">
              <w:t>rahatlıkla görüşebiliyorum.</w:t>
            </w:r>
          </w:p>
        </w:tc>
        <w:tc>
          <w:tcPr>
            <w:tcW w:w="1056" w:type="dxa"/>
            <w:shd w:val="clear" w:color="auto" w:fill="auto"/>
            <w:vAlign w:val="center"/>
          </w:tcPr>
          <w:p w:rsidR="00704DA7" w:rsidRPr="00431961" w:rsidRDefault="00D52D28"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D52D28"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2</w:t>
            </w:r>
          </w:p>
        </w:tc>
        <w:tc>
          <w:tcPr>
            <w:tcW w:w="9292" w:type="dxa"/>
            <w:shd w:val="clear" w:color="auto" w:fill="auto"/>
            <w:vAlign w:val="center"/>
          </w:tcPr>
          <w:p w:rsidR="00704DA7" w:rsidRPr="00BE22A7" w:rsidRDefault="00704DA7" w:rsidP="004406F4">
            <w:r w:rsidRPr="00BE22A7">
              <w:t xml:space="preserve">Bizi ilgilendiren okul duyurularını zamanında öğreniyorum.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3</w:t>
            </w:r>
          </w:p>
        </w:tc>
        <w:tc>
          <w:tcPr>
            <w:tcW w:w="9292" w:type="dxa"/>
            <w:shd w:val="clear" w:color="auto" w:fill="auto"/>
            <w:vAlign w:val="center"/>
          </w:tcPr>
          <w:p w:rsidR="00704DA7" w:rsidRPr="00BE22A7" w:rsidRDefault="00704DA7" w:rsidP="004406F4">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4</w:t>
            </w:r>
          </w:p>
        </w:tc>
        <w:tc>
          <w:tcPr>
            <w:tcW w:w="9292" w:type="dxa"/>
            <w:shd w:val="clear" w:color="auto" w:fill="auto"/>
            <w:vAlign w:val="center"/>
          </w:tcPr>
          <w:p w:rsidR="00704DA7" w:rsidRPr="00BE22A7" w:rsidRDefault="00704DA7" w:rsidP="004406F4">
            <w:r w:rsidRPr="00BE22A7">
              <w:t xml:space="preserve">Okula ilettiğim istek ve şikâyetlerim dikkate alınıyor.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5</w:t>
            </w:r>
          </w:p>
        </w:tc>
        <w:tc>
          <w:tcPr>
            <w:tcW w:w="9292" w:type="dxa"/>
            <w:shd w:val="clear" w:color="auto" w:fill="auto"/>
            <w:vAlign w:val="center"/>
          </w:tcPr>
          <w:p w:rsidR="00704DA7" w:rsidRPr="00BE22A7" w:rsidRDefault="00704DA7" w:rsidP="004406F4">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6</w:t>
            </w:r>
          </w:p>
        </w:tc>
        <w:tc>
          <w:tcPr>
            <w:tcW w:w="9292" w:type="dxa"/>
            <w:shd w:val="clear" w:color="auto" w:fill="auto"/>
            <w:vAlign w:val="center"/>
          </w:tcPr>
          <w:p w:rsidR="00704DA7" w:rsidRPr="00BE22A7" w:rsidRDefault="00704DA7" w:rsidP="004406F4">
            <w:r w:rsidRPr="00BE22A7">
              <w:t xml:space="preserve">Okulda yabancı kişilere karşı güvenlik önlemleri alınmaktadır.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lastRenderedPageBreak/>
              <w:t>7</w:t>
            </w:r>
          </w:p>
        </w:tc>
        <w:tc>
          <w:tcPr>
            <w:tcW w:w="9292" w:type="dxa"/>
            <w:shd w:val="clear" w:color="auto" w:fill="auto"/>
            <w:vAlign w:val="center"/>
          </w:tcPr>
          <w:p w:rsidR="00704DA7" w:rsidRPr="00BE22A7" w:rsidRDefault="00704DA7" w:rsidP="004406F4">
            <w:r w:rsidRPr="00BE22A7">
              <w:t xml:space="preserve">Okulda bizleri ilgilendiren kararlarda görüşlerimiz dikkate alınır.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77,8</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22,2</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8</w:t>
            </w:r>
          </w:p>
        </w:tc>
        <w:tc>
          <w:tcPr>
            <w:tcW w:w="9292" w:type="dxa"/>
            <w:shd w:val="clear" w:color="auto" w:fill="auto"/>
            <w:vAlign w:val="center"/>
          </w:tcPr>
          <w:p w:rsidR="00704DA7" w:rsidRPr="00BE22A7" w:rsidRDefault="00704DA7" w:rsidP="004406F4">
            <w:r>
              <w:t>E-Okul Veli Bilgilendirme Sistemi ile okulun internet sayfasını düzenli olarak takip ediyorum.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55,6</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22,2</w:t>
            </w: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9</w:t>
            </w:r>
          </w:p>
        </w:tc>
        <w:tc>
          <w:tcPr>
            <w:tcW w:w="9292" w:type="dxa"/>
            <w:shd w:val="clear" w:color="auto" w:fill="auto"/>
            <w:vAlign w:val="center"/>
          </w:tcPr>
          <w:p w:rsidR="00704DA7" w:rsidRPr="00BE22A7" w:rsidRDefault="00704DA7" w:rsidP="004406F4">
            <w:r>
              <w:t>Çocuğumun okulunu sevdiğini ve öğretmenleriyle iyi anlaştığını düşünüyorum.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10</w:t>
            </w:r>
          </w:p>
        </w:tc>
        <w:tc>
          <w:tcPr>
            <w:tcW w:w="9292" w:type="dxa"/>
            <w:shd w:val="clear" w:color="auto" w:fill="auto"/>
            <w:vAlign w:val="center"/>
          </w:tcPr>
          <w:p w:rsidR="00704DA7" w:rsidRPr="00431961" w:rsidRDefault="00704DA7" w:rsidP="004406F4">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11</w:t>
            </w:r>
          </w:p>
        </w:tc>
        <w:tc>
          <w:tcPr>
            <w:tcW w:w="9292" w:type="dxa"/>
            <w:shd w:val="clear" w:color="auto" w:fill="auto"/>
            <w:vAlign w:val="center"/>
          </w:tcPr>
          <w:p w:rsidR="00704DA7" w:rsidRPr="00BE22A7" w:rsidRDefault="00704DA7" w:rsidP="004406F4">
            <w:r w:rsidRPr="00BE22A7">
              <w:t>Okul her zaman temiz ve bakımlıdır.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12</w:t>
            </w:r>
          </w:p>
        </w:tc>
        <w:tc>
          <w:tcPr>
            <w:tcW w:w="9292" w:type="dxa"/>
            <w:shd w:val="clear" w:color="auto" w:fill="auto"/>
            <w:vAlign w:val="center"/>
          </w:tcPr>
          <w:p w:rsidR="00704DA7" w:rsidRPr="003A42B1" w:rsidRDefault="00704DA7" w:rsidP="004406F4">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Pr>
                <w:rFonts w:ascii="Times New Roman" w:hAnsi="Times New Roman"/>
                <w:b/>
              </w:rPr>
              <w:t>13</w:t>
            </w:r>
          </w:p>
        </w:tc>
        <w:tc>
          <w:tcPr>
            <w:tcW w:w="9292" w:type="dxa"/>
            <w:shd w:val="clear" w:color="auto" w:fill="auto"/>
            <w:vAlign w:val="center"/>
          </w:tcPr>
          <w:p w:rsidR="00704DA7" w:rsidRPr="003A42B1" w:rsidRDefault="00704DA7" w:rsidP="004406F4">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3E5B9C"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bl>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p>
    <w:p w:rsidR="0062424A" w:rsidRPr="00E00BAF" w:rsidRDefault="0062424A" w:rsidP="0062424A">
      <w:pPr>
        <w:jc w:val="center"/>
        <w:rPr>
          <w:rFonts w:ascii="Times New Roman" w:hAnsi="Times New Roman"/>
          <w:b/>
          <w:szCs w:val="24"/>
        </w:rPr>
      </w:pPr>
      <w:r w:rsidRPr="00E00BAF">
        <w:rPr>
          <w:rFonts w:ascii="Times New Roman" w:hAnsi="Times New Roman"/>
          <w:b/>
          <w:szCs w:val="24"/>
        </w:rPr>
        <w:t>GZFT ANALİZİ</w:t>
      </w:r>
    </w:p>
    <w:tbl>
      <w:tblPr>
        <w:tblW w:w="9707" w:type="dxa"/>
        <w:tblInd w:w="1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62424A" w:rsidRPr="000F2C86" w:rsidTr="0062424A">
        <w:trPr>
          <w:trHeight w:val="164"/>
        </w:trPr>
        <w:tc>
          <w:tcPr>
            <w:tcW w:w="4783" w:type="dxa"/>
            <w:shd w:val="clear" w:color="auto" w:fill="BFBFBF"/>
          </w:tcPr>
          <w:p w:rsidR="0062424A" w:rsidRPr="00E00BAF" w:rsidRDefault="0062424A" w:rsidP="00137F73">
            <w:pPr>
              <w:tabs>
                <w:tab w:val="left" w:pos="2700"/>
              </w:tabs>
              <w:spacing w:after="120" w:line="240" w:lineRule="auto"/>
              <w:jc w:val="center"/>
              <w:rPr>
                <w:rFonts w:ascii="Times New Roman" w:eastAsia="Arial Unicode MS" w:hAnsi="Times New Roman"/>
                <w:b/>
                <w:color w:val="000000"/>
                <w:szCs w:val="24"/>
              </w:rPr>
            </w:pPr>
            <w:r w:rsidRPr="00E00BAF">
              <w:rPr>
                <w:rFonts w:ascii="Times New Roman" w:eastAsia="Arial Unicode MS" w:hAnsi="Times New Roman"/>
                <w:b/>
                <w:color w:val="000000"/>
                <w:szCs w:val="24"/>
              </w:rPr>
              <w:t>Güçlü Yönlerimiz</w:t>
            </w:r>
          </w:p>
        </w:tc>
        <w:tc>
          <w:tcPr>
            <w:tcW w:w="4924" w:type="dxa"/>
            <w:shd w:val="clear" w:color="auto" w:fill="BFBFBF"/>
          </w:tcPr>
          <w:p w:rsidR="0062424A" w:rsidRPr="00E00BAF" w:rsidRDefault="0062424A" w:rsidP="00137F73">
            <w:pPr>
              <w:tabs>
                <w:tab w:val="left" w:pos="2700"/>
              </w:tabs>
              <w:spacing w:after="120" w:line="240" w:lineRule="auto"/>
              <w:jc w:val="center"/>
              <w:rPr>
                <w:rFonts w:ascii="Times New Roman" w:eastAsia="Arial Unicode MS" w:hAnsi="Times New Roman"/>
                <w:b/>
                <w:color w:val="000000"/>
                <w:szCs w:val="24"/>
              </w:rPr>
            </w:pPr>
            <w:r w:rsidRPr="00E00BAF">
              <w:rPr>
                <w:rFonts w:ascii="Times New Roman" w:eastAsia="Arial Unicode MS" w:hAnsi="Times New Roman"/>
                <w:b/>
                <w:color w:val="000000"/>
                <w:szCs w:val="24"/>
              </w:rPr>
              <w:t>Zayıf Yönlerimiz</w:t>
            </w:r>
          </w:p>
        </w:tc>
      </w:tr>
      <w:tr w:rsidR="0062424A" w:rsidRPr="000F2C86" w:rsidTr="0062424A">
        <w:trPr>
          <w:trHeight w:val="3347"/>
        </w:trPr>
        <w:tc>
          <w:tcPr>
            <w:tcW w:w="4783" w:type="dxa"/>
            <w:shd w:val="clear" w:color="auto" w:fill="auto"/>
          </w:tcPr>
          <w:p w:rsidR="0062424A" w:rsidRPr="00C629BA" w:rsidRDefault="0062424A" w:rsidP="00137F73">
            <w:r w:rsidRPr="00B85D96">
              <w:rPr>
                <w:b/>
              </w:rPr>
              <w:t>1.</w:t>
            </w:r>
            <w:r>
              <w:t xml:space="preserve"> Okulun </w:t>
            </w:r>
            <w:r w:rsidR="00C31843">
              <w:t xml:space="preserve">binasının ve </w:t>
            </w:r>
            <w:proofErr w:type="gramStart"/>
            <w:r w:rsidR="00C31843">
              <w:t>dersliklerin  yeterli</w:t>
            </w:r>
            <w:proofErr w:type="gramEnd"/>
            <w:r w:rsidR="00C31843">
              <w:t xml:space="preserve"> olması</w:t>
            </w:r>
          </w:p>
          <w:p w:rsidR="0062424A" w:rsidRPr="00C629BA" w:rsidRDefault="0062424A" w:rsidP="00137F73">
            <w:r w:rsidRPr="00B85D96">
              <w:rPr>
                <w:b/>
              </w:rPr>
              <w:t>2.</w:t>
            </w:r>
            <w:r w:rsidRPr="00AE7BB4">
              <w:t>Bahçesinin geniş ve havasının temiz olması</w:t>
            </w:r>
          </w:p>
          <w:p w:rsidR="0062424A" w:rsidRPr="00C629BA" w:rsidRDefault="0062424A" w:rsidP="00137F73">
            <w:r w:rsidRPr="00B85D96">
              <w:rPr>
                <w:b/>
              </w:rPr>
              <w:t>3.</w:t>
            </w:r>
            <w:r w:rsidRPr="00AE7BB4">
              <w:t>Sınıflardaki öğrenci mevcutlarının uygun olması</w:t>
            </w:r>
          </w:p>
          <w:p w:rsidR="0062424A" w:rsidRPr="00C629BA" w:rsidRDefault="0062424A" w:rsidP="00137F73">
            <w:r w:rsidRPr="00B85D96">
              <w:rPr>
                <w:b/>
              </w:rPr>
              <w:t>4.</w:t>
            </w:r>
            <w:r w:rsidRPr="00AE7BB4">
              <w:t>Eğitim araçlarının</w:t>
            </w:r>
            <w:r>
              <w:t>-gereçlerinin</w:t>
            </w:r>
            <w:r w:rsidRPr="00AE7BB4">
              <w:t xml:space="preserve"> yeni olması</w:t>
            </w:r>
          </w:p>
          <w:p w:rsidR="0062424A" w:rsidRPr="00C629BA" w:rsidRDefault="0062424A" w:rsidP="00137F73">
            <w:r w:rsidRPr="00B85D96">
              <w:rPr>
                <w:b/>
              </w:rPr>
              <w:lastRenderedPageBreak/>
              <w:t>5.</w:t>
            </w:r>
            <w:r w:rsidRPr="00AE7BB4">
              <w:t>Öğre</w:t>
            </w:r>
            <w:r>
              <w:t xml:space="preserve">tmenler arası ilişkilerin çok iyi </w:t>
            </w:r>
            <w:r w:rsidRPr="00AE7BB4">
              <w:t>olması</w:t>
            </w:r>
          </w:p>
          <w:p w:rsidR="0062424A" w:rsidRPr="00C629BA" w:rsidRDefault="0062424A" w:rsidP="00137F73">
            <w:r w:rsidRPr="00B85D96">
              <w:rPr>
                <w:b/>
              </w:rPr>
              <w:t>6.</w:t>
            </w:r>
            <w:r w:rsidRPr="00AE7BB4">
              <w:t>Gürültüden uzak olması</w:t>
            </w:r>
          </w:p>
          <w:p w:rsidR="0062424A" w:rsidRPr="00C629BA" w:rsidRDefault="0062424A" w:rsidP="00137F73">
            <w:r w:rsidRPr="00B85D96">
              <w:rPr>
                <w:b/>
              </w:rPr>
              <w:t>7.</w:t>
            </w:r>
            <w:r w:rsidRPr="00AE7BB4">
              <w:t>Okulun doğal çevresinin güzel olması</w:t>
            </w:r>
          </w:p>
          <w:p w:rsidR="0062424A" w:rsidRPr="00C629BA" w:rsidRDefault="0062424A" w:rsidP="00137F73">
            <w:r w:rsidRPr="00B85D96">
              <w:rPr>
                <w:b/>
              </w:rPr>
              <w:t>8.</w:t>
            </w:r>
            <w:r w:rsidRPr="00AE7BB4">
              <w:t>Öğrenci öğretmen ilişkilerinin ve iletişiminin sağlıklı olarak yürümesi</w:t>
            </w:r>
            <w:r>
              <w:t xml:space="preserve"> ve iletişimin çok iyi olması</w:t>
            </w:r>
          </w:p>
          <w:p w:rsidR="0062424A" w:rsidRPr="00C629BA" w:rsidRDefault="0062424A" w:rsidP="00137F73">
            <w:r w:rsidRPr="00B85D96">
              <w:rPr>
                <w:b/>
              </w:rPr>
              <w:t>9.</w:t>
            </w:r>
            <w:r w:rsidRPr="00AE7BB4">
              <w:t>İdare öğretmen ilişkilerinin iyi olması</w:t>
            </w:r>
          </w:p>
          <w:p w:rsidR="0062424A" w:rsidRPr="00AE7BB4" w:rsidRDefault="0062424A" w:rsidP="00137F73">
            <w:r w:rsidRPr="00B85D96">
              <w:rPr>
                <w:b/>
              </w:rPr>
              <w:t>1</w:t>
            </w:r>
            <w:r>
              <w:rPr>
                <w:b/>
              </w:rPr>
              <w:t>0</w:t>
            </w:r>
            <w:r w:rsidRPr="00B85D96">
              <w:rPr>
                <w:b/>
              </w:rPr>
              <w:t>.</w:t>
            </w:r>
            <w:r w:rsidRPr="00AE7BB4">
              <w:t>Dilek ve Öneri kutusunun oluşturulması ve bunun dikkate alınması</w:t>
            </w:r>
          </w:p>
          <w:p w:rsidR="0062424A" w:rsidRPr="00C629BA" w:rsidRDefault="0062424A" w:rsidP="00137F73">
            <w:r>
              <w:rPr>
                <w:b/>
              </w:rPr>
              <w:t>11</w:t>
            </w:r>
            <w:r w:rsidRPr="00B85D96">
              <w:rPr>
                <w:b/>
              </w:rPr>
              <w:t>.</w:t>
            </w:r>
            <w:r w:rsidRPr="00AE7BB4">
              <w:t>Okul çevresinin güzelleştirilmesi için gerekli çalışmaların yapılması</w:t>
            </w:r>
          </w:p>
          <w:p w:rsidR="0062424A" w:rsidRPr="00C629BA" w:rsidRDefault="0062424A" w:rsidP="00137F73">
            <w:r>
              <w:rPr>
                <w:b/>
              </w:rPr>
              <w:t>12</w:t>
            </w:r>
            <w:r w:rsidRPr="00B85D96">
              <w:rPr>
                <w:b/>
              </w:rPr>
              <w:t>.</w:t>
            </w:r>
            <w:r>
              <w:t xml:space="preserve"> Muhtarın eğitim-öğretimde aktif olarak yer alması</w:t>
            </w:r>
          </w:p>
          <w:p w:rsidR="0062424A" w:rsidRPr="00C629BA" w:rsidRDefault="0062424A" w:rsidP="00137F73">
            <w:r w:rsidRPr="00C513CB">
              <w:rPr>
                <w:b/>
              </w:rPr>
              <w:t>13.</w:t>
            </w:r>
            <w:r>
              <w:t xml:space="preserve"> Okul güvenliğinin iyi olması</w:t>
            </w:r>
          </w:p>
          <w:p w:rsidR="0062424A" w:rsidRPr="00C629BA" w:rsidRDefault="0062424A" w:rsidP="00137F73">
            <w:r w:rsidRPr="00C513CB">
              <w:rPr>
                <w:b/>
              </w:rPr>
              <w:t>14.</w:t>
            </w:r>
            <w:r>
              <w:t xml:space="preserve"> Okulumuzun </w:t>
            </w:r>
            <w:proofErr w:type="gramStart"/>
            <w:r>
              <w:t>kooperatif  ve</w:t>
            </w:r>
            <w:proofErr w:type="gramEnd"/>
            <w:r>
              <w:t xml:space="preserve"> yemekhanesinin olması</w:t>
            </w:r>
          </w:p>
          <w:p w:rsidR="0062424A" w:rsidRPr="0062424A" w:rsidRDefault="0062424A" w:rsidP="0062424A">
            <w:r w:rsidRPr="00D56A87">
              <w:rPr>
                <w:b/>
              </w:rPr>
              <w:t>15.</w:t>
            </w:r>
            <w:r>
              <w:t xml:space="preserve"> Okul idaresinin değişime ve gelişime açık olması</w:t>
            </w:r>
          </w:p>
        </w:tc>
        <w:tc>
          <w:tcPr>
            <w:tcW w:w="4924" w:type="dxa"/>
            <w:shd w:val="clear" w:color="auto" w:fill="auto"/>
          </w:tcPr>
          <w:p w:rsidR="0062424A" w:rsidRPr="00C629BA" w:rsidRDefault="0062424A" w:rsidP="00137F73">
            <w:r w:rsidRPr="00E02779">
              <w:rPr>
                <w:b/>
              </w:rPr>
              <w:lastRenderedPageBreak/>
              <w:t>1.</w:t>
            </w:r>
            <w:r w:rsidRPr="006E6162">
              <w:t xml:space="preserve"> Okul –Aile - Veli işbirliği ve iletişiminin istenen seviyeye ulaşmamış olması</w:t>
            </w:r>
          </w:p>
          <w:p w:rsidR="0062424A" w:rsidRPr="00C629BA" w:rsidRDefault="0062424A" w:rsidP="00137F73">
            <w:r w:rsidRPr="00E02779">
              <w:rPr>
                <w:b/>
              </w:rPr>
              <w:t>2.</w:t>
            </w:r>
            <w:r w:rsidRPr="006E6162">
              <w:t xml:space="preserve"> Okulumuzun taşıma merkezi bir okul olması.</w:t>
            </w:r>
          </w:p>
          <w:p w:rsidR="0062424A" w:rsidRPr="00C629BA" w:rsidRDefault="0062424A" w:rsidP="00137F73">
            <w:r>
              <w:rPr>
                <w:b/>
              </w:rPr>
              <w:t>3</w:t>
            </w:r>
            <w:r w:rsidRPr="00400062">
              <w:rPr>
                <w:b/>
              </w:rPr>
              <w:t>.</w:t>
            </w:r>
            <w:r>
              <w:t xml:space="preserve"> Veli ilgisizliği</w:t>
            </w:r>
          </w:p>
          <w:p w:rsidR="0062424A" w:rsidRPr="00C629BA" w:rsidRDefault="0062424A" w:rsidP="00137F73">
            <w:r>
              <w:rPr>
                <w:b/>
              </w:rPr>
              <w:t>4</w:t>
            </w:r>
            <w:r w:rsidRPr="00400062">
              <w:rPr>
                <w:b/>
              </w:rPr>
              <w:t>.</w:t>
            </w:r>
            <w:r>
              <w:t xml:space="preserve"> Okulumuzda Sosyal ve kültürel faaliyetlerinin azlığı(Taşıma nedeniyle)</w:t>
            </w:r>
          </w:p>
          <w:p w:rsidR="0062424A" w:rsidRPr="00C629BA" w:rsidRDefault="0062424A" w:rsidP="00137F73">
            <w:r>
              <w:rPr>
                <w:b/>
              </w:rPr>
              <w:t>5</w:t>
            </w:r>
            <w:r w:rsidRPr="0004648E">
              <w:rPr>
                <w:b/>
              </w:rPr>
              <w:t>.</w:t>
            </w:r>
            <w:r w:rsidRPr="006E6162">
              <w:t xml:space="preserve">Öğrencilerin </w:t>
            </w:r>
            <w:r>
              <w:t>tamamı</w:t>
            </w:r>
            <w:r w:rsidRPr="006E6162">
              <w:t xml:space="preserve"> köylerden gelme</w:t>
            </w:r>
            <w:r>
              <w:t xml:space="preserve">si </w:t>
            </w:r>
            <w:r>
              <w:lastRenderedPageBreak/>
              <w:t>ve bu kültürün hâkim olması.</w:t>
            </w:r>
          </w:p>
          <w:p w:rsidR="0062424A" w:rsidRPr="00C629BA" w:rsidRDefault="0062424A" w:rsidP="00137F73">
            <w:r>
              <w:rPr>
                <w:b/>
              </w:rPr>
              <w:t>6</w:t>
            </w:r>
            <w:r w:rsidRPr="006845DE">
              <w:rPr>
                <w:b/>
              </w:rPr>
              <w:t>.</w:t>
            </w:r>
            <w:r w:rsidRPr="006E6162">
              <w:t>Öğrencilerin okuma alışkanlı</w:t>
            </w:r>
            <w:r>
              <w:t>klarının yetersizliği.</w:t>
            </w:r>
          </w:p>
          <w:p w:rsidR="0062424A" w:rsidRPr="00C629BA" w:rsidRDefault="0062424A" w:rsidP="00137F73">
            <w:r>
              <w:rPr>
                <w:b/>
              </w:rPr>
              <w:t>7</w:t>
            </w:r>
            <w:r w:rsidRPr="00F641E5">
              <w:rPr>
                <w:b/>
              </w:rPr>
              <w:t>.</w:t>
            </w:r>
            <w:r w:rsidRPr="006E6162">
              <w:t>Öğrencilere aile desteğinin yetersizliği</w:t>
            </w:r>
            <w:r>
              <w:t>.</w:t>
            </w:r>
          </w:p>
          <w:p w:rsidR="0062424A" w:rsidRDefault="0062424A" w:rsidP="00137F73">
            <w:r>
              <w:rPr>
                <w:b/>
              </w:rPr>
              <w:t>8</w:t>
            </w:r>
            <w:r w:rsidRPr="00B85D96">
              <w:rPr>
                <w:b/>
              </w:rPr>
              <w:t>.</w:t>
            </w:r>
            <w:r>
              <w:t xml:space="preserve"> Öğrencilerimizde çevre ve temizlik bilincinin yetersizliği.</w:t>
            </w:r>
          </w:p>
          <w:p w:rsidR="0062424A" w:rsidRDefault="0062424A" w:rsidP="00137F73">
            <w:r w:rsidRPr="00E80F62">
              <w:rPr>
                <w:b/>
              </w:rPr>
              <w:t>9.</w:t>
            </w:r>
            <w:r w:rsidRPr="00E80F62">
              <w:t>Okulumuzda Rehber Öğretmen olmaması</w:t>
            </w:r>
          </w:p>
          <w:p w:rsidR="0062424A" w:rsidRDefault="0062424A" w:rsidP="00137F73">
            <w:r>
              <w:t>10.Okulumuzda özürlü öğrencilere yönelik öğretmen ve sınıf olmaması.</w:t>
            </w:r>
          </w:p>
          <w:p w:rsidR="0062424A" w:rsidRPr="00C629BA" w:rsidRDefault="0062424A" w:rsidP="00137F73">
            <w:r>
              <w:t>11.Ders dışı etkinliklerin ve yetiştirme kurslarının yapılamaması (Taşıma kapsamı nedeniyle.)</w:t>
            </w:r>
          </w:p>
        </w:tc>
      </w:tr>
    </w:tbl>
    <w:p w:rsidR="00061A93" w:rsidRDefault="00061A93" w:rsidP="00061A93">
      <w:pPr>
        <w:spacing w:after="0"/>
        <w:ind w:firstLine="708"/>
        <w:jc w:val="both"/>
      </w:pPr>
    </w:p>
    <w:p w:rsidR="00061A93" w:rsidRDefault="00710994" w:rsidP="00061A93">
      <w:pPr>
        <w:spacing w:after="0"/>
        <w:ind w:firstLine="708"/>
        <w:jc w:val="both"/>
      </w:pPr>
      <w:r>
        <w:lastRenderedPageBreak/>
        <w:t>Dışsal Faktörler</w:t>
      </w:r>
      <w:bookmarkStart w:id="27" w:name="_Toc416085141"/>
      <w:bookmarkStart w:id="28" w:name="_Toc529519454"/>
      <w:bookmarkEnd w:id="26"/>
    </w:p>
    <w:p w:rsidR="00061A93" w:rsidRPr="00061A93" w:rsidRDefault="00061A93" w:rsidP="00061A93">
      <w:pPr>
        <w:spacing w:after="0"/>
        <w:ind w:firstLine="708"/>
        <w:jc w:val="both"/>
        <w:rPr>
          <w:b/>
          <w:szCs w:val="24"/>
        </w:rPr>
      </w:pPr>
      <w:r w:rsidRPr="00061A93">
        <w:rPr>
          <w:b/>
          <w:szCs w:val="24"/>
        </w:rPr>
        <w:t xml:space="preserve"> 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Politik</w:t>
            </w:r>
          </w:p>
        </w:tc>
        <w:tc>
          <w:tcPr>
            <w:tcW w:w="11057" w:type="dxa"/>
            <w:shd w:val="clear" w:color="auto" w:fill="auto"/>
          </w:tcPr>
          <w:p w:rsidR="00061A93" w:rsidRPr="00061A93" w:rsidRDefault="00061A93" w:rsidP="000B7E35">
            <w:pPr>
              <w:spacing w:after="0"/>
              <w:jc w:val="both"/>
              <w:rPr>
                <w:rFonts w:eastAsia="Arial Unicode MS"/>
                <w:szCs w:val="24"/>
              </w:rPr>
            </w:pPr>
            <w:r w:rsidRPr="00061A93">
              <w:rPr>
                <w:szCs w:val="24"/>
              </w:rPr>
              <w:t xml:space="preserve">MEB’in kalite ve </w:t>
            </w:r>
            <w:proofErr w:type="gramStart"/>
            <w:r w:rsidRPr="00061A93">
              <w:rPr>
                <w:szCs w:val="24"/>
              </w:rPr>
              <w:t>misyon</w:t>
            </w:r>
            <w:proofErr w:type="gramEnd"/>
            <w:r w:rsidRPr="00061A93">
              <w:rPr>
                <w:szCs w:val="24"/>
              </w:rPr>
              <w:t xml:space="preserve"> farklılaşması konusundaki yeni düzenlemeleri </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Ekonomik</w:t>
            </w:r>
          </w:p>
        </w:tc>
        <w:tc>
          <w:tcPr>
            <w:tcW w:w="11057" w:type="dxa"/>
            <w:shd w:val="clear" w:color="auto" w:fill="auto"/>
          </w:tcPr>
          <w:p w:rsidR="00061A93" w:rsidRPr="00061A93" w:rsidRDefault="00061A93" w:rsidP="00270B3B">
            <w:pPr>
              <w:spacing w:after="0"/>
              <w:jc w:val="both"/>
              <w:rPr>
                <w:szCs w:val="24"/>
              </w:rPr>
            </w:pPr>
            <w:r w:rsidRPr="00061A93">
              <w:rPr>
                <w:szCs w:val="24"/>
              </w:rPr>
              <w:t xml:space="preserve">Okulumuzun </w:t>
            </w:r>
            <w:r w:rsidR="00270B3B">
              <w:rPr>
                <w:szCs w:val="24"/>
              </w:rPr>
              <w:t>azda olsa okul aile birliği geliri</w:t>
            </w:r>
            <w:r w:rsidRPr="00061A93">
              <w:rPr>
                <w:szCs w:val="24"/>
              </w:rPr>
              <w:t xml:space="preserve"> olması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Sosyolojik</w:t>
            </w:r>
          </w:p>
        </w:tc>
        <w:tc>
          <w:tcPr>
            <w:tcW w:w="11057" w:type="dxa"/>
            <w:shd w:val="clear" w:color="auto" w:fill="auto"/>
          </w:tcPr>
          <w:p w:rsidR="00061A93" w:rsidRPr="00061A93" w:rsidRDefault="00061A93" w:rsidP="00270B3B">
            <w:pPr>
              <w:spacing w:after="0"/>
              <w:jc w:val="both"/>
              <w:rPr>
                <w:szCs w:val="24"/>
              </w:rPr>
            </w:pPr>
            <w:r w:rsidRPr="00061A93">
              <w:rPr>
                <w:rFonts w:eastAsia="Arial Unicode MS"/>
                <w:szCs w:val="24"/>
              </w:rPr>
              <w:t xml:space="preserve"> </w:t>
            </w:r>
            <w:r w:rsidR="00270B3B">
              <w:rPr>
                <w:rFonts w:eastAsia="Arial Unicode MS"/>
                <w:szCs w:val="24"/>
              </w:rPr>
              <w:t>Çevre mahallelerdeki tek İlkokul/Ortaokul</w:t>
            </w:r>
            <w:r w:rsidRPr="00061A93">
              <w:rPr>
                <w:rFonts w:eastAsia="Arial Unicode MS"/>
                <w:szCs w:val="24"/>
              </w:rPr>
              <w:t xml:space="preserve"> olması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Teknolojik</w:t>
            </w:r>
          </w:p>
        </w:tc>
        <w:tc>
          <w:tcPr>
            <w:tcW w:w="11057" w:type="dxa"/>
            <w:shd w:val="clear" w:color="auto" w:fill="auto"/>
          </w:tcPr>
          <w:p w:rsidR="00061A93" w:rsidRPr="00061A93" w:rsidRDefault="00061A93" w:rsidP="000B7E35">
            <w:pPr>
              <w:spacing w:after="0"/>
              <w:jc w:val="both"/>
              <w:rPr>
                <w:rFonts w:eastAsia="Arial Unicode MS"/>
                <w:szCs w:val="24"/>
              </w:rPr>
            </w:pPr>
            <w:r w:rsidRPr="00061A93">
              <w:rPr>
                <w:rFonts w:eastAsia="Arial Unicode MS"/>
                <w:szCs w:val="24"/>
              </w:rPr>
              <w:t xml:space="preserve">Öğretmenlerin ders içi materyalleri hazırlamada ve kullanmada istekli </w:t>
            </w:r>
            <w:proofErr w:type="gramStart"/>
            <w:r w:rsidRPr="00061A93">
              <w:rPr>
                <w:rFonts w:eastAsia="Arial Unicode MS"/>
                <w:szCs w:val="24"/>
              </w:rPr>
              <w:t>olmaları,</w:t>
            </w:r>
            <w:r w:rsidR="00270B3B">
              <w:rPr>
                <w:rFonts w:eastAsia="Arial Unicode MS"/>
                <w:szCs w:val="24"/>
              </w:rPr>
              <w:t>ders</w:t>
            </w:r>
            <w:proofErr w:type="gramEnd"/>
            <w:r w:rsidR="00270B3B">
              <w:rPr>
                <w:rFonts w:eastAsia="Arial Unicode MS"/>
                <w:szCs w:val="24"/>
              </w:rPr>
              <w:t xml:space="preserve"> araç gereçlerinin ihtiyaçları karşılaması</w:t>
            </w:r>
            <w:r w:rsidRPr="00061A93">
              <w:rPr>
                <w:rFonts w:eastAsia="Arial Unicode MS"/>
                <w:szCs w:val="24"/>
              </w:rPr>
              <w:t xml:space="preserve">,Sınıfların akıllı tahta kurulumlarının yapılmış olması, </w:t>
            </w:r>
            <w:proofErr w:type="spellStart"/>
            <w:r w:rsidRPr="00061A93">
              <w:rPr>
                <w:rFonts w:eastAsia="Arial Unicode MS"/>
                <w:szCs w:val="24"/>
              </w:rPr>
              <w:t>Eba’nın</w:t>
            </w:r>
            <w:proofErr w:type="spellEnd"/>
            <w:r w:rsidRPr="00061A93">
              <w:rPr>
                <w:rFonts w:eastAsia="Arial Unicode MS"/>
                <w:szCs w:val="24"/>
              </w:rPr>
              <w:t xml:space="preserve"> derslerde kullanılması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Mevzuat-Yasal</w:t>
            </w:r>
          </w:p>
        </w:tc>
        <w:tc>
          <w:tcPr>
            <w:tcW w:w="11057" w:type="dxa"/>
            <w:shd w:val="clear" w:color="auto" w:fill="auto"/>
          </w:tcPr>
          <w:p w:rsidR="00061A93" w:rsidRPr="00061A93" w:rsidRDefault="00061A93" w:rsidP="000B7E35">
            <w:pPr>
              <w:spacing w:after="0"/>
              <w:jc w:val="both"/>
              <w:rPr>
                <w:szCs w:val="24"/>
              </w:rPr>
            </w:pPr>
            <w:r w:rsidRPr="00061A93">
              <w:rPr>
                <w:szCs w:val="24"/>
              </w:rPr>
              <w:t>-</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Ekolojik</w:t>
            </w:r>
          </w:p>
        </w:tc>
        <w:tc>
          <w:tcPr>
            <w:tcW w:w="11057" w:type="dxa"/>
            <w:shd w:val="clear" w:color="auto" w:fill="auto"/>
          </w:tcPr>
          <w:p w:rsidR="00061A93" w:rsidRPr="00061A93" w:rsidRDefault="00061A93" w:rsidP="000B7E35">
            <w:pPr>
              <w:spacing w:after="0"/>
              <w:jc w:val="both"/>
              <w:rPr>
                <w:szCs w:val="24"/>
              </w:rPr>
            </w:pPr>
            <w:r w:rsidRPr="00061A93">
              <w:rPr>
                <w:szCs w:val="24"/>
              </w:rPr>
              <w:t xml:space="preserve">Düzenlenebilir okul bahçesinin </w:t>
            </w:r>
            <w:proofErr w:type="gramStart"/>
            <w:r w:rsidRPr="00061A93">
              <w:rPr>
                <w:szCs w:val="24"/>
              </w:rPr>
              <w:t>olması,Okulun</w:t>
            </w:r>
            <w:proofErr w:type="gramEnd"/>
            <w:r w:rsidRPr="00061A93">
              <w:rPr>
                <w:szCs w:val="24"/>
              </w:rPr>
              <w:t xml:space="preserve"> olumsuz çevre unsurlarına</w:t>
            </w:r>
            <w:r w:rsidR="00270B3B">
              <w:rPr>
                <w:szCs w:val="24"/>
              </w:rPr>
              <w:t xml:space="preserve"> uzak ve</w:t>
            </w:r>
            <w:r w:rsidRPr="00061A93">
              <w:rPr>
                <w:szCs w:val="24"/>
              </w:rPr>
              <w:t xml:space="preserve"> kapalı olması</w:t>
            </w:r>
          </w:p>
        </w:tc>
      </w:tr>
    </w:tbl>
    <w:p w:rsidR="00061A93" w:rsidRPr="00061A93" w:rsidRDefault="00061A93" w:rsidP="00061A93">
      <w:pPr>
        <w:spacing w:after="0"/>
        <w:ind w:firstLine="708"/>
        <w:jc w:val="both"/>
        <w:rPr>
          <w:b/>
          <w:szCs w:val="24"/>
        </w:rPr>
      </w:pPr>
      <w:r w:rsidRPr="00061A93">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061A93" w:rsidRPr="00061A93" w:rsidTr="000B7E35">
        <w:tc>
          <w:tcPr>
            <w:tcW w:w="2518" w:type="dxa"/>
          </w:tcPr>
          <w:p w:rsidR="00061A93" w:rsidRPr="00061A93" w:rsidRDefault="00061A93" w:rsidP="000B7E35">
            <w:pPr>
              <w:spacing w:after="0"/>
              <w:jc w:val="both"/>
              <w:rPr>
                <w:szCs w:val="24"/>
              </w:rPr>
            </w:pPr>
            <w:r w:rsidRPr="00061A93">
              <w:rPr>
                <w:szCs w:val="24"/>
              </w:rPr>
              <w:t>Politik</w:t>
            </w:r>
          </w:p>
        </w:tc>
        <w:tc>
          <w:tcPr>
            <w:tcW w:w="11057" w:type="dxa"/>
            <w:shd w:val="clear" w:color="auto" w:fill="auto"/>
          </w:tcPr>
          <w:p w:rsidR="00061A93" w:rsidRPr="00061A93" w:rsidRDefault="00061A93" w:rsidP="000B7E35">
            <w:pPr>
              <w:pStyle w:val="AralkYok"/>
              <w:rPr>
                <w:rFonts w:ascii="Book Antiqua" w:hAnsi="Book Antiqua"/>
                <w:sz w:val="24"/>
                <w:szCs w:val="24"/>
              </w:rPr>
            </w:pPr>
            <w:r w:rsidRPr="00061A93">
              <w:rPr>
                <w:rFonts w:ascii="Book Antiqua" w:hAnsi="Book Antiqua"/>
                <w:sz w:val="24"/>
                <w:szCs w:val="24"/>
              </w:rPr>
              <w:t xml:space="preserve">Eğitim politikalarında yaşanan değişimlerin eğitim kalitesini olumsuz etkilemesi </w:t>
            </w:r>
          </w:p>
          <w:p w:rsidR="00061A93" w:rsidRPr="00061A93" w:rsidRDefault="00061A93" w:rsidP="000B7E35">
            <w:pPr>
              <w:spacing w:after="0"/>
              <w:jc w:val="both"/>
              <w:rPr>
                <w:szCs w:val="24"/>
              </w:rPr>
            </w:pP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Ekonomik</w:t>
            </w:r>
          </w:p>
        </w:tc>
        <w:tc>
          <w:tcPr>
            <w:tcW w:w="11057" w:type="dxa"/>
            <w:shd w:val="clear" w:color="auto" w:fill="auto"/>
          </w:tcPr>
          <w:p w:rsidR="00061A93" w:rsidRPr="00061A93" w:rsidRDefault="00061A93" w:rsidP="00061A93">
            <w:pPr>
              <w:spacing w:after="0"/>
              <w:jc w:val="both"/>
              <w:rPr>
                <w:szCs w:val="24"/>
              </w:rPr>
            </w:pPr>
            <w:r>
              <w:rPr>
                <w:rFonts w:eastAsia="Arial Unicode MS"/>
                <w:szCs w:val="24"/>
              </w:rPr>
              <w:t xml:space="preserve">Mahallemiz ve taşıma gelen mahallerde iş imkanlarının </w:t>
            </w:r>
            <w:proofErr w:type="gramStart"/>
            <w:r>
              <w:rPr>
                <w:rFonts w:eastAsia="Arial Unicode MS"/>
                <w:szCs w:val="24"/>
              </w:rPr>
              <w:t>azlığı,</w:t>
            </w:r>
            <w:r w:rsidRPr="00061A93">
              <w:rPr>
                <w:rFonts w:eastAsia="Arial Unicode MS"/>
                <w:szCs w:val="24"/>
              </w:rPr>
              <w:t>göç</w:t>
            </w:r>
            <w:proofErr w:type="gramEnd"/>
            <w:r w:rsidRPr="00061A93">
              <w:rPr>
                <w:rFonts w:eastAsia="Arial Unicode MS"/>
                <w:szCs w:val="24"/>
              </w:rPr>
              <w:t xml:space="preserve"> vermesi</w:t>
            </w:r>
            <w:r>
              <w:rPr>
                <w:rFonts w:eastAsia="Arial Unicode MS"/>
                <w:szCs w:val="24"/>
              </w:rPr>
              <w:t xml:space="preserve"> ve nüfus</w:t>
            </w:r>
            <w:r w:rsidRPr="00061A93">
              <w:rPr>
                <w:rFonts w:eastAsia="Arial Unicode MS"/>
                <w:szCs w:val="24"/>
              </w:rPr>
              <w:t xml:space="preserve"> azlığı, Eğitim öğretim çalışmalarının desteklenmesi konusunda mali mevzuatın getirdiği kısıtlar,</w:t>
            </w:r>
            <w:r>
              <w:rPr>
                <w:rFonts w:eastAsia="Arial Unicode MS"/>
                <w:szCs w:val="24"/>
              </w:rPr>
              <w:t xml:space="preserve">mahallelerde </w:t>
            </w:r>
            <w:r w:rsidRPr="00061A93">
              <w:rPr>
                <w:rFonts w:eastAsia="Arial Unicode MS"/>
                <w:szCs w:val="24"/>
              </w:rPr>
              <w:t>maddi imkanları kısıtlı olan ailelerin varlığı ve gelir seviyesi düşük ailelerin çokluğu,</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Sosyolojik</w:t>
            </w:r>
          </w:p>
        </w:tc>
        <w:tc>
          <w:tcPr>
            <w:tcW w:w="11057" w:type="dxa"/>
            <w:shd w:val="clear" w:color="auto" w:fill="auto"/>
          </w:tcPr>
          <w:p w:rsidR="00061A93" w:rsidRPr="00061A93" w:rsidRDefault="00061A93" w:rsidP="00C451C7">
            <w:pPr>
              <w:spacing w:after="200" w:line="276" w:lineRule="auto"/>
              <w:rPr>
                <w:rFonts w:eastAsia="Arial Unicode MS"/>
                <w:szCs w:val="24"/>
              </w:rPr>
            </w:pPr>
            <w:r w:rsidRPr="00061A93">
              <w:rPr>
                <w:rFonts w:eastAsia="Arial Unicode MS"/>
                <w:szCs w:val="24"/>
              </w:rPr>
              <w:t xml:space="preserve">Öğretmen kadrosunda sirkülasyon </w:t>
            </w:r>
            <w:proofErr w:type="gramStart"/>
            <w:r w:rsidRPr="00061A93">
              <w:rPr>
                <w:rFonts w:eastAsia="Arial Unicode MS"/>
                <w:szCs w:val="24"/>
              </w:rPr>
              <w:t>olması ,Öğrencilerin</w:t>
            </w:r>
            <w:proofErr w:type="gramEnd"/>
            <w:r w:rsidRPr="00061A93">
              <w:rPr>
                <w:rFonts w:eastAsia="Arial Unicode MS"/>
                <w:szCs w:val="24"/>
              </w:rPr>
              <w:t xml:space="preserve"> aile içinde öğrencilere örnek teşkil edebilecek kişilerin eksikliği, Dezavantajlı ailelerin varlığı ,</w:t>
            </w:r>
            <w:r w:rsidR="00C451C7">
              <w:rPr>
                <w:rFonts w:eastAsia="Arial Unicode MS"/>
                <w:szCs w:val="24"/>
              </w:rPr>
              <w:t>Mahallelerde</w:t>
            </w:r>
            <w:r w:rsidRPr="00061A93">
              <w:rPr>
                <w:rFonts w:eastAsia="Arial Unicode MS"/>
                <w:szCs w:val="24"/>
              </w:rPr>
              <w:t xml:space="preserve"> hayırsever kişilerin azlığı</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Teknolojik</w:t>
            </w:r>
          </w:p>
        </w:tc>
        <w:tc>
          <w:tcPr>
            <w:tcW w:w="11057" w:type="dxa"/>
            <w:shd w:val="clear" w:color="auto" w:fill="auto"/>
          </w:tcPr>
          <w:p w:rsidR="00061A93" w:rsidRPr="00061A93" w:rsidRDefault="00061A93" w:rsidP="000B7E35">
            <w:pPr>
              <w:spacing w:after="0"/>
              <w:jc w:val="both"/>
              <w:rPr>
                <w:szCs w:val="24"/>
              </w:rPr>
            </w:pPr>
            <w:r w:rsidRPr="00061A93">
              <w:rPr>
                <w:szCs w:val="24"/>
              </w:rPr>
              <w:t xml:space="preserve">Medyanın eğitici görevini yerine getirmemesi, Televizyonlarda öğrencileri olumsuz etkileyecek programların </w:t>
            </w:r>
            <w:proofErr w:type="gramStart"/>
            <w:r w:rsidRPr="00061A93">
              <w:rPr>
                <w:szCs w:val="24"/>
              </w:rPr>
              <w:t>olması,Çevrede</w:t>
            </w:r>
            <w:proofErr w:type="gramEnd"/>
            <w:r w:rsidRPr="00061A93">
              <w:rPr>
                <w:szCs w:val="24"/>
              </w:rPr>
              <w:t xml:space="preserve"> teknolojik kullanımın artmasıyla öğrenci motivasyonunun düşmesi, Sosyal medya, telefon, televizyon bağımlılığı,</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Mevzuat-Yasal</w:t>
            </w:r>
          </w:p>
        </w:tc>
        <w:tc>
          <w:tcPr>
            <w:tcW w:w="11057" w:type="dxa"/>
            <w:shd w:val="clear" w:color="auto" w:fill="auto"/>
          </w:tcPr>
          <w:p w:rsidR="00061A93" w:rsidRPr="00061A93" w:rsidRDefault="00061A93" w:rsidP="000B7E35">
            <w:pPr>
              <w:spacing w:after="200" w:line="276" w:lineRule="auto"/>
              <w:rPr>
                <w:szCs w:val="24"/>
              </w:rPr>
            </w:pPr>
            <w:r w:rsidRPr="00061A93">
              <w:rPr>
                <w:rFonts w:eastAsia="Arial Unicode MS"/>
                <w:szCs w:val="24"/>
              </w:rPr>
              <w:t xml:space="preserve">Sık </w:t>
            </w:r>
            <w:proofErr w:type="spellStart"/>
            <w:r w:rsidRPr="00061A93">
              <w:rPr>
                <w:rFonts w:eastAsia="Arial Unicode MS"/>
                <w:szCs w:val="24"/>
              </w:rPr>
              <w:t>sık</w:t>
            </w:r>
            <w:proofErr w:type="spellEnd"/>
            <w:r w:rsidRPr="00061A93">
              <w:rPr>
                <w:rFonts w:eastAsia="Arial Unicode MS"/>
                <w:szCs w:val="24"/>
              </w:rPr>
              <w:t xml:space="preserve"> değişen mevzuat </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Ekolojik</w:t>
            </w:r>
          </w:p>
        </w:tc>
        <w:tc>
          <w:tcPr>
            <w:tcW w:w="11057" w:type="dxa"/>
            <w:shd w:val="clear" w:color="auto" w:fill="auto"/>
          </w:tcPr>
          <w:p w:rsidR="00061A93" w:rsidRPr="00061A93" w:rsidRDefault="00C451C7" w:rsidP="000B7E35">
            <w:pPr>
              <w:spacing w:after="200" w:line="276" w:lineRule="auto"/>
              <w:rPr>
                <w:szCs w:val="24"/>
              </w:rPr>
            </w:pPr>
            <w:r>
              <w:rPr>
                <w:rFonts w:eastAsia="Arial Unicode MS"/>
                <w:szCs w:val="24"/>
              </w:rPr>
              <w:t xml:space="preserve">Okulumuz öğrencilerin farklı </w:t>
            </w:r>
            <w:proofErr w:type="spellStart"/>
            <w:r>
              <w:rPr>
                <w:rFonts w:eastAsia="Arial Unicode MS"/>
                <w:szCs w:val="24"/>
              </w:rPr>
              <w:t>farklı</w:t>
            </w:r>
            <w:proofErr w:type="spellEnd"/>
            <w:r>
              <w:rPr>
                <w:rFonts w:eastAsia="Arial Unicode MS"/>
                <w:szCs w:val="24"/>
              </w:rPr>
              <w:t xml:space="preserve"> mahallelerden gelmesi</w:t>
            </w:r>
          </w:p>
        </w:tc>
      </w:tr>
    </w:tbl>
    <w:p w:rsidR="007204B0" w:rsidRPr="00061A93" w:rsidRDefault="007204B0" w:rsidP="00061A93">
      <w:pPr>
        <w:pStyle w:val="Balk3"/>
        <w:rPr>
          <w:rFonts w:ascii="Book Antiqua" w:hAnsi="Book Antiqua"/>
          <w:sz w:val="24"/>
          <w:szCs w:val="24"/>
        </w:rPr>
      </w:pPr>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Eğitime Erişim</w:t>
            </w:r>
          </w:p>
        </w:tc>
        <w:tc>
          <w:tcPr>
            <w:tcW w:w="3402"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Eğitimde Kalite</w:t>
            </w:r>
          </w:p>
        </w:tc>
        <w:tc>
          <w:tcPr>
            <w:tcW w:w="4111"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Kurumsal Kapasite</w:t>
            </w:r>
          </w:p>
        </w:tc>
      </w:tr>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Okullaşma Oranı</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Akademik Başarı</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Kurumsal İletişim</w:t>
            </w:r>
          </w:p>
        </w:tc>
      </w:tr>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Okula Devam/ Devamsızlık</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Sosyal, Kültürel ve Fiziksel Gelişim</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Kurumsal Yönetim</w:t>
            </w:r>
          </w:p>
        </w:tc>
      </w:tr>
      <w:tr w:rsidR="00A20B34" w:rsidRPr="00D41148" w:rsidTr="00D41148">
        <w:tc>
          <w:tcPr>
            <w:tcW w:w="4252" w:type="dxa"/>
            <w:shd w:val="clear" w:color="auto" w:fill="auto"/>
          </w:tcPr>
          <w:p w:rsidR="00A20B34" w:rsidRPr="00137F73" w:rsidRDefault="003322A4" w:rsidP="00D41148">
            <w:pPr>
              <w:spacing w:after="0"/>
              <w:jc w:val="both"/>
              <w:rPr>
                <w:rFonts w:ascii="Times New Roman" w:hAnsi="Times New Roman"/>
                <w:szCs w:val="24"/>
              </w:rPr>
            </w:pPr>
            <w:r w:rsidRPr="00137F73">
              <w:rPr>
                <w:rFonts w:ascii="Times New Roman" w:hAnsi="Times New Roman"/>
                <w:szCs w:val="24"/>
              </w:rPr>
              <w:t>Okula Uyum, Oryantasyon</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Sınıf Tekrarı</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Bina ve Yerleşke</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Özel Eğitime İhtiyaç Duyan Bireyler</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İstihdam</w:t>
            </w:r>
            <w:r w:rsidR="005E2863" w:rsidRPr="00137F73">
              <w:rPr>
                <w:rFonts w:ascii="Times New Roman" w:hAnsi="Times New Roman"/>
                <w:szCs w:val="24"/>
              </w:rPr>
              <w:t xml:space="preserve"> Edilebilirlik ve Yönlendirme</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Donanım</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Yabancı Öğrenciler</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Öğretim Yöntemleri</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Temizlik, Hijyen</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proofErr w:type="spellStart"/>
            <w:r w:rsidRPr="00137F73">
              <w:rPr>
                <w:rFonts w:ascii="Times New Roman" w:hAnsi="Times New Roman"/>
                <w:szCs w:val="24"/>
              </w:rPr>
              <w:t>Hayatboyu</w:t>
            </w:r>
            <w:proofErr w:type="spellEnd"/>
            <w:r w:rsidRPr="00137F73">
              <w:rPr>
                <w:rFonts w:ascii="Times New Roman" w:hAnsi="Times New Roman"/>
                <w:szCs w:val="24"/>
              </w:rPr>
              <w:t xml:space="preserve"> Öğrenme</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Ders araç gereçleri</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İş Güvenliği, Okul Güvenliği</w:t>
            </w:r>
          </w:p>
        </w:tc>
      </w:tr>
      <w:tr w:rsidR="005E2863" w:rsidRPr="00D41148" w:rsidTr="00D41148">
        <w:tc>
          <w:tcPr>
            <w:tcW w:w="4252" w:type="dxa"/>
            <w:shd w:val="clear" w:color="auto" w:fill="auto"/>
          </w:tcPr>
          <w:p w:rsidR="005E2863" w:rsidRPr="00137F73" w:rsidRDefault="005E2863" w:rsidP="00D41148">
            <w:pPr>
              <w:spacing w:after="0"/>
              <w:jc w:val="both"/>
              <w:rPr>
                <w:rFonts w:ascii="Times New Roman" w:hAnsi="Times New Roman"/>
                <w:szCs w:val="24"/>
              </w:rPr>
            </w:pPr>
          </w:p>
        </w:tc>
        <w:tc>
          <w:tcPr>
            <w:tcW w:w="3402" w:type="dxa"/>
            <w:shd w:val="clear" w:color="auto" w:fill="auto"/>
          </w:tcPr>
          <w:p w:rsidR="005E2863" w:rsidRPr="00137F73" w:rsidRDefault="005E2863" w:rsidP="00D41148">
            <w:pPr>
              <w:spacing w:after="0"/>
              <w:jc w:val="both"/>
              <w:rPr>
                <w:rFonts w:ascii="Times New Roman" w:hAnsi="Times New Roman"/>
                <w:szCs w:val="24"/>
              </w:rPr>
            </w:pPr>
          </w:p>
        </w:tc>
        <w:tc>
          <w:tcPr>
            <w:tcW w:w="4111" w:type="dxa"/>
            <w:shd w:val="clear" w:color="auto" w:fill="auto"/>
          </w:tcPr>
          <w:p w:rsidR="005E2863" w:rsidRPr="00137F73" w:rsidRDefault="005E2863" w:rsidP="00D41148">
            <w:pPr>
              <w:spacing w:after="0"/>
              <w:jc w:val="both"/>
              <w:rPr>
                <w:rFonts w:ascii="Times New Roman" w:hAnsi="Times New Roman"/>
                <w:szCs w:val="24"/>
              </w:rPr>
            </w:pPr>
            <w:r w:rsidRPr="00137F73">
              <w:rPr>
                <w:rFonts w:ascii="Times New Roman" w:hAnsi="Times New Roman"/>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A20B34">
      <w:pPr>
        <w:pStyle w:val="Balk3"/>
      </w:pPr>
      <w:bookmarkStart w:id="30" w:name="_Toc416084890"/>
      <w:r w:rsidRPr="00A47F2F">
        <w:lastRenderedPageBreak/>
        <w:t>Gelişim ve Sorun Alanları</w:t>
      </w:r>
      <w:r w:rsidR="00A20B34">
        <w:t>mız</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31843">
        <w:trPr>
          <w:trHeight w:val="300"/>
        </w:trPr>
        <w:tc>
          <w:tcPr>
            <w:tcW w:w="14709" w:type="dxa"/>
            <w:gridSpan w:val="2"/>
            <w:vAlign w:val="center"/>
            <w:hideMark/>
          </w:tcPr>
          <w:bookmarkEnd w:id="30"/>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C260CD" w:rsidRDefault="007C79FB" w:rsidP="002E2B07">
            <w:pPr>
              <w:pStyle w:val="Default"/>
              <w:rPr>
                <w:rFonts w:ascii="Book Antiqua" w:hAnsi="Book Antiqua"/>
              </w:rPr>
            </w:pPr>
            <w:r>
              <w:rPr>
                <w:rFonts w:ascii="Book Antiqua" w:hAnsi="Book Antiqua"/>
              </w:rPr>
              <w:t>Okulumuz</w:t>
            </w:r>
            <w:r w:rsidR="002E2B07">
              <w:rPr>
                <w:rFonts w:ascii="Book Antiqua" w:hAnsi="Book Antiqua"/>
              </w:rPr>
              <w:t xml:space="preserve">un okullaşma </w:t>
            </w:r>
            <w:r w:rsidR="00C95368">
              <w:rPr>
                <w:rFonts w:ascii="Book Antiqua" w:hAnsi="Book Antiqua"/>
              </w:rPr>
              <w:t>oranı %</w:t>
            </w:r>
            <w:proofErr w:type="gramStart"/>
            <w:r w:rsidR="00C95368">
              <w:rPr>
                <w:rFonts w:ascii="Book Antiqua" w:hAnsi="Book Antiqua"/>
              </w:rPr>
              <w:t>100  olması</w:t>
            </w:r>
            <w:proofErr w:type="gramEnd"/>
            <w:r w:rsidR="00C95368">
              <w:rPr>
                <w:rFonts w:ascii="Book Antiqua" w:hAnsi="Book Antiqua"/>
              </w:rPr>
              <w:t xml:space="preserve"> ve bu </w:t>
            </w:r>
            <w:r w:rsidR="002E2B07">
              <w:rPr>
                <w:rFonts w:ascii="Book Antiqua" w:hAnsi="Book Antiqua"/>
              </w:rPr>
              <w:t>oranının stabil tutulması</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C260CD" w:rsidRDefault="007C79FB" w:rsidP="00C260CD">
            <w:pPr>
              <w:pStyle w:val="Default"/>
              <w:rPr>
                <w:rFonts w:ascii="Book Antiqua" w:hAnsi="Book Antiqua"/>
              </w:rPr>
            </w:pPr>
            <w:r>
              <w:rPr>
                <w:rFonts w:ascii="Book Antiqua" w:hAnsi="Book Antiqua"/>
              </w:rPr>
              <w:t xml:space="preserve">Okulumuz devamsızlık sorunu yaşayan öğrencimiz </w:t>
            </w:r>
            <w:proofErr w:type="gramStart"/>
            <w:r>
              <w:rPr>
                <w:rFonts w:ascii="Book Antiqua" w:hAnsi="Book Antiqua"/>
              </w:rPr>
              <w:t>bulunmamaktadır</w:t>
            </w:r>
            <w:r w:rsidR="00C260CD" w:rsidRPr="00C260CD">
              <w:rPr>
                <w:rFonts w:ascii="Book Antiqua" w:hAnsi="Book Antiqua"/>
              </w:rPr>
              <w:t xml:space="preserve"> </w:t>
            </w:r>
            <w:r w:rsidR="002E2B07">
              <w:rPr>
                <w:rFonts w:ascii="Book Antiqua" w:hAnsi="Book Antiqua"/>
              </w:rPr>
              <w:t>.Böyle</w:t>
            </w:r>
            <w:proofErr w:type="gramEnd"/>
            <w:r w:rsidR="002E2B07">
              <w:rPr>
                <w:rFonts w:ascii="Book Antiqua" w:hAnsi="Book Antiqua"/>
              </w:rPr>
              <w:t xml:space="preserve"> öğrenciler bulunması halinde velilerle ve yetkili mercilerle iletişime geçilmeli</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 xml:space="preserve">Okulumuzda öğrencilere uyum ve oryantasyon eğitimi </w:t>
            </w:r>
            <w:proofErr w:type="spellStart"/>
            <w:r>
              <w:rPr>
                <w:rFonts w:ascii="Book Antiqua" w:hAnsi="Book Antiqua"/>
              </w:rPr>
              <w:t>yapılmaktadir</w:t>
            </w:r>
            <w:proofErr w:type="spellEnd"/>
            <w:r w:rsidR="00BE65F5">
              <w:rPr>
                <w:rFonts w:ascii="Book Antiqua" w:hAnsi="Book Antiqua"/>
              </w:rPr>
              <w:t xml:space="preserve"> ve</w:t>
            </w:r>
            <w:r w:rsidR="002E2B07">
              <w:rPr>
                <w:rFonts w:ascii="Book Antiqua" w:hAnsi="Book Antiqua"/>
              </w:rPr>
              <w:t xml:space="preserve"> ihtiyaç </w:t>
            </w:r>
            <w:proofErr w:type="gramStart"/>
            <w:r w:rsidR="002E2B07">
              <w:rPr>
                <w:rFonts w:ascii="Book Antiqua" w:hAnsi="Book Antiqua"/>
              </w:rPr>
              <w:t>duyulması  halinde</w:t>
            </w:r>
            <w:proofErr w:type="gramEnd"/>
            <w:r w:rsidR="002E2B07">
              <w:rPr>
                <w:rFonts w:ascii="Book Antiqua" w:hAnsi="Book Antiqua"/>
              </w:rPr>
              <w:t xml:space="preserve"> profesyonel destek sağlanmalı</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C260CD" w:rsidRDefault="007C79FB" w:rsidP="002E2B07">
            <w:pPr>
              <w:pStyle w:val="Default"/>
              <w:rPr>
                <w:rFonts w:ascii="Book Antiqua" w:hAnsi="Book Antiqua"/>
              </w:rPr>
            </w:pPr>
            <w:r>
              <w:rPr>
                <w:rFonts w:ascii="Book Antiqua" w:hAnsi="Book Antiqua"/>
              </w:rPr>
              <w:t xml:space="preserve">Özel eğitime ihtiyaç duyan öğrenci bulunmamakta olup </w:t>
            </w:r>
            <w:r w:rsidR="002E2B07">
              <w:rPr>
                <w:rFonts w:ascii="Book Antiqua" w:hAnsi="Book Antiqua"/>
              </w:rPr>
              <w:t xml:space="preserve">özel eğitime ihtiyacı olabilecek </w:t>
            </w:r>
            <w:proofErr w:type="spellStart"/>
            <w:r w:rsidR="002E2B07">
              <w:rPr>
                <w:rFonts w:ascii="Book Antiqua" w:hAnsi="Book Antiqua"/>
              </w:rPr>
              <w:t>öğreciler</w:t>
            </w:r>
            <w:proofErr w:type="spellEnd"/>
            <w:r w:rsidR="002E2B07">
              <w:rPr>
                <w:rFonts w:ascii="Book Antiqua" w:hAnsi="Book Antiqua"/>
              </w:rPr>
              <w:t xml:space="preserve"> RAM’a yönlendirmeli</w:t>
            </w:r>
            <w:r w:rsidR="00C260CD" w:rsidRPr="00C260CD">
              <w:rPr>
                <w:rFonts w:ascii="Book Antiqua" w:hAnsi="Book Antiqua"/>
              </w:rPr>
              <w:t xml:space="preserve"> </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Yabancı uyruklu 1 öğrencimiz bulunmakta ve öğrenciye yönelik gerekli uyum çalışmaları yapılmaktadır.</w:t>
            </w:r>
            <w:r w:rsidR="00C260CD" w:rsidRPr="00C260CD">
              <w:rPr>
                <w:rFonts w:ascii="Book Antiqua" w:hAnsi="Book Antiqua"/>
              </w:rPr>
              <w:t xml:space="preserve"> </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Hayat boyu öğrenme kapsamında talep ol</w:t>
            </w:r>
            <w:r w:rsidR="00BE65F5">
              <w:rPr>
                <w:rFonts w:ascii="Book Antiqua" w:hAnsi="Book Antiqua"/>
              </w:rPr>
              <w:t>ması halinde kurslar açılabilir</w:t>
            </w:r>
            <w:r>
              <w:rPr>
                <w:rFonts w:ascii="Book Antiqua" w:hAnsi="Book Antiqua"/>
              </w:rPr>
              <w:t>.</w:t>
            </w:r>
            <w:r w:rsidR="00C260CD" w:rsidRPr="00C260CD">
              <w:rPr>
                <w:rFonts w:ascii="Book Antiqua" w:hAnsi="Book Antiqua"/>
              </w:rPr>
              <w:t xml:space="preserve"> </w:t>
            </w:r>
          </w:p>
        </w:tc>
      </w:tr>
    </w:tbl>
    <w:p w:rsidR="004778E9" w:rsidRPr="00A47F2F" w:rsidRDefault="004778E9" w:rsidP="004778E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31843">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D69D7" w:rsidRDefault="00895C86" w:rsidP="00BD69D7">
            <w:pPr>
              <w:pStyle w:val="Default"/>
              <w:rPr>
                <w:rFonts w:ascii="Book Antiqua" w:hAnsi="Book Antiqua"/>
              </w:rPr>
            </w:pPr>
            <w:r>
              <w:t xml:space="preserve">Öğrencilerin derslere ilgisinin </w:t>
            </w:r>
            <w:proofErr w:type="gramStart"/>
            <w:r>
              <w:t>arttırılması,etkili</w:t>
            </w:r>
            <w:proofErr w:type="gramEnd"/>
            <w:r>
              <w:t xml:space="preserve"> ve verimli ders çalışma yöntemlerinin kazandırılması gerekmektedir.</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D69D7" w:rsidRDefault="00F62136" w:rsidP="00BD69D7">
            <w:pPr>
              <w:pStyle w:val="Default"/>
              <w:rPr>
                <w:rFonts w:ascii="Book Antiqua" w:hAnsi="Book Antiqua"/>
              </w:rPr>
            </w:pPr>
            <w:r>
              <w:rPr>
                <w:rFonts w:ascii="Book Antiqua" w:hAnsi="Book Antiqua"/>
              </w:rPr>
              <w:t xml:space="preserve">Öğrencilerin </w:t>
            </w:r>
            <w:proofErr w:type="gramStart"/>
            <w:r>
              <w:rPr>
                <w:rFonts w:ascii="Book Antiqua" w:hAnsi="Book Antiqua"/>
              </w:rPr>
              <w:t>sosyal,kültürel</w:t>
            </w:r>
            <w:proofErr w:type="gramEnd"/>
            <w:r>
              <w:rPr>
                <w:rFonts w:ascii="Book Antiqua" w:hAnsi="Book Antiqua"/>
              </w:rPr>
              <w:t xml:space="preserve"> ve fiziksel </w:t>
            </w:r>
            <w:r w:rsidR="00BD69D7" w:rsidRPr="00BD69D7">
              <w:rPr>
                <w:rFonts w:ascii="Book Antiqua" w:hAnsi="Book Antiqua"/>
              </w:rPr>
              <w:t xml:space="preserve"> </w:t>
            </w:r>
            <w:r>
              <w:rPr>
                <w:rFonts w:ascii="Book Antiqua" w:hAnsi="Book Antiqua"/>
              </w:rPr>
              <w:t>gelişimlerine yönelik etkinlikler düzenlenecektir.</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BD69D7" w:rsidRDefault="00F62136" w:rsidP="00FF6C95">
            <w:pPr>
              <w:pStyle w:val="Default"/>
              <w:rPr>
                <w:rFonts w:ascii="Book Antiqua" w:hAnsi="Book Antiqua"/>
              </w:rPr>
            </w:pPr>
            <w:r>
              <w:rPr>
                <w:rFonts w:ascii="Book Antiqua" w:hAnsi="Book Antiqua"/>
              </w:rPr>
              <w:t xml:space="preserve">Sınıf tekrarı yapan öğrenci </w:t>
            </w:r>
            <w:proofErr w:type="gramStart"/>
            <w:r>
              <w:rPr>
                <w:rFonts w:ascii="Book Antiqua" w:hAnsi="Book Antiqua"/>
              </w:rPr>
              <w:t>bulunmamaktadır.Bu</w:t>
            </w:r>
            <w:proofErr w:type="gramEnd"/>
            <w:r>
              <w:rPr>
                <w:rFonts w:ascii="Book Antiqua" w:hAnsi="Book Antiqua"/>
              </w:rPr>
              <w:t xml:space="preserve"> durumda ola</w:t>
            </w:r>
            <w:r w:rsidR="00992D7C">
              <w:rPr>
                <w:rFonts w:ascii="Book Antiqua" w:hAnsi="Book Antiqua"/>
              </w:rPr>
              <w:t>bilecek</w:t>
            </w:r>
            <w:r>
              <w:rPr>
                <w:rFonts w:ascii="Book Antiqua" w:hAnsi="Book Antiqua"/>
              </w:rPr>
              <w:t xml:space="preserve"> öğrencilere dönem içi farklı yöntemlerle çözüm </w:t>
            </w:r>
            <w:r w:rsidR="00FF6C95">
              <w:rPr>
                <w:rFonts w:ascii="Book Antiqua" w:hAnsi="Book Antiqua"/>
              </w:rPr>
              <w:t>aranmalıdır.</w:t>
            </w:r>
            <w:r w:rsidR="00BD69D7" w:rsidRPr="00BD69D7">
              <w:rPr>
                <w:rFonts w:ascii="Book Antiqua" w:hAnsi="Book Antiqua"/>
              </w:rPr>
              <w:t xml:space="preserve"> </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D69D7" w:rsidRDefault="00362611" w:rsidP="00BD69D7">
            <w:pPr>
              <w:pStyle w:val="Default"/>
              <w:rPr>
                <w:rFonts w:ascii="Book Antiqua" w:hAnsi="Book Antiqua"/>
              </w:rPr>
            </w:pPr>
            <w:r>
              <w:rPr>
                <w:rFonts w:ascii="Book Antiqua" w:hAnsi="Book Antiqua"/>
              </w:rPr>
              <w:t>4.-8. Sınıf öğrencilerine gidebilecekleri okullar hakkında yönlendirmeler yapılmaktadır</w:t>
            </w:r>
            <w:r w:rsidR="00FF6C95">
              <w:rPr>
                <w:rFonts w:ascii="Book Antiqua" w:hAnsi="Book Antiqua"/>
              </w:rPr>
              <w:t xml:space="preserve"> ve daha detaylı yapılmalıdır.</w:t>
            </w:r>
          </w:p>
        </w:tc>
      </w:tr>
      <w:tr w:rsidR="00362611" w:rsidRPr="00A47F2F" w:rsidTr="00C31843">
        <w:trPr>
          <w:trHeight w:val="57"/>
        </w:trPr>
        <w:tc>
          <w:tcPr>
            <w:tcW w:w="820" w:type="dxa"/>
            <w:vAlign w:val="center"/>
            <w:hideMark/>
          </w:tcPr>
          <w:p w:rsidR="00362611" w:rsidRPr="00A47F2F" w:rsidRDefault="00362611" w:rsidP="00BC636A">
            <w:pPr>
              <w:spacing w:after="0" w:line="240" w:lineRule="auto"/>
              <w:jc w:val="center"/>
              <w:rPr>
                <w:b/>
                <w:bCs/>
                <w:color w:val="000000"/>
                <w:szCs w:val="24"/>
              </w:rPr>
            </w:pPr>
            <w:r>
              <w:rPr>
                <w:b/>
                <w:bCs/>
                <w:color w:val="000000"/>
                <w:szCs w:val="24"/>
              </w:rPr>
              <w:t>5</w:t>
            </w:r>
          </w:p>
        </w:tc>
        <w:tc>
          <w:tcPr>
            <w:tcW w:w="13889" w:type="dxa"/>
            <w:vAlign w:val="center"/>
          </w:tcPr>
          <w:p w:rsidR="00362611" w:rsidRPr="00BD69D7" w:rsidRDefault="00362611" w:rsidP="00BE65F5">
            <w:pPr>
              <w:pStyle w:val="Default"/>
              <w:rPr>
                <w:rFonts w:ascii="Book Antiqua" w:hAnsi="Book Antiqua"/>
              </w:rPr>
            </w:pPr>
            <w:r>
              <w:rPr>
                <w:rFonts w:ascii="Book Antiqua" w:hAnsi="Book Antiqua"/>
              </w:rPr>
              <w:t xml:space="preserve">İhtiyaca göre farklı eğitim ve </w:t>
            </w:r>
            <w:r w:rsidR="00BE65F5">
              <w:rPr>
                <w:rFonts w:ascii="Book Antiqua" w:hAnsi="Book Antiqua"/>
              </w:rPr>
              <w:t>öğretim yöntemlerine başvurulmalı</w:t>
            </w:r>
            <w:r>
              <w:rPr>
                <w:rFonts w:ascii="Book Antiqua" w:hAnsi="Book Antiqua"/>
              </w:rPr>
              <w:t>dır.</w:t>
            </w:r>
            <w:r w:rsidRPr="00BD69D7">
              <w:rPr>
                <w:rFonts w:ascii="Book Antiqua" w:hAnsi="Book Antiqua"/>
              </w:rPr>
              <w:t xml:space="preserve"> </w:t>
            </w:r>
          </w:p>
        </w:tc>
      </w:tr>
      <w:tr w:rsidR="00F675E8" w:rsidRPr="00A47F2F" w:rsidTr="00C31843">
        <w:trPr>
          <w:trHeight w:val="57"/>
        </w:trPr>
        <w:tc>
          <w:tcPr>
            <w:tcW w:w="820" w:type="dxa"/>
            <w:vAlign w:val="center"/>
            <w:hideMark/>
          </w:tcPr>
          <w:p w:rsidR="00F675E8" w:rsidRPr="00A47F2F" w:rsidRDefault="00362611" w:rsidP="00FE3704">
            <w:pPr>
              <w:spacing w:after="0" w:line="240" w:lineRule="auto"/>
              <w:jc w:val="center"/>
              <w:rPr>
                <w:b/>
                <w:bCs/>
                <w:color w:val="000000"/>
                <w:szCs w:val="24"/>
              </w:rPr>
            </w:pPr>
            <w:r>
              <w:rPr>
                <w:b/>
                <w:bCs/>
                <w:color w:val="000000"/>
                <w:szCs w:val="24"/>
              </w:rPr>
              <w:t>6</w:t>
            </w:r>
          </w:p>
        </w:tc>
        <w:tc>
          <w:tcPr>
            <w:tcW w:w="13889" w:type="dxa"/>
            <w:vAlign w:val="center"/>
          </w:tcPr>
          <w:p w:rsidR="00F675E8" w:rsidRPr="00BD69D7" w:rsidRDefault="00362611" w:rsidP="00BD69D7">
            <w:pPr>
              <w:pStyle w:val="Default"/>
              <w:rPr>
                <w:rFonts w:ascii="Book Antiqua" w:hAnsi="Book Antiqua"/>
              </w:rPr>
            </w:pPr>
            <w:r>
              <w:rPr>
                <w:rFonts w:ascii="Book Antiqua" w:hAnsi="Book Antiqua"/>
              </w:rPr>
              <w:t>Ders araç gereçleri yeterli olup</w:t>
            </w:r>
            <w:r w:rsidR="00BE65F5">
              <w:rPr>
                <w:rFonts w:ascii="Book Antiqua" w:hAnsi="Book Antiqua"/>
              </w:rPr>
              <w:t>,</w:t>
            </w:r>
            <w:r>
              <w:rPr>
                <w:rFonts w:ascii="Book Antiqua" w:hAnsi="Book Antiqua"/>
              </w:rPr>
              <w:t xml:space="preserve"> farklı araç gereç ihtiyacı olduğunda temin edilmeye çalışılmaktadır. </w:t>
            </w:r>
            <w:r w:rsidR="00BD69D7" w:rsidRPr="00BD69D7">
              <w:rPr>
                <w:rFonts w:ascii="Book Antiqua" w:hAnsi="Book Antiqua"/>
              </w:rPr>
              <w:t xml:space="preserve"> </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992D7C" w:rsidRPr="00BD69D7" w:rsidRDefault="00992D7C" w:rsidP="000B7E35">
            <w:pPr>
              <w:pStyle w:val="Default"/>
              <w:rPr>
                <w:sz w:val="22"/>
                <w:szCs w:val="22"/>
              </w:rPr>
            </w:pPr>
            <w:r>
              <w:rPr>
                <w:sz w:val="22"/>
                <w:szCs w:val="22"/>
              </w:rPr>
              <w:t xml:space="preserve">Okulumuzun sosyal, kültürel, sanatsal ve sportif faaliyet alanlarının yetersizliği </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992D7C" w:rsidRPr="00A47F2F" w:rsidRDefault="00992D7C" w:rsidP="000B7E35">
            <w:pPr>
              <w:pStyle w:val="Default"/>
            </w:pPr>
            <w:r>
              <w:t xml:space="preserve">Kurum kültürünün geliştirilmesi </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992D7C" w:rsidRPr="00A47F2F" w:rsidRDefault="00992D7C" w:rsidP="000B7E35">
            <w:pPr>
              <w:pStyle w:val="Default"/>
            </w:pPr>
            <w:r>
              <w:t>Okul-Aile birlikleri faaliyetlerinin kısıtlı olması</w:t>
            </w:r>
          </w:p>
        </w:tc>
      </w:tr>
      <w:tr w:rsidR="00992D7C" w:rsidRPr="00A47F2F" w:rsidTr="00BC636A">
        <w:trPr>
          <w:trHeight w:val="330"/>
        </w:trPr>
        <w:tc>
          <w:tcPr>
            <w:tcW w:w="637" w:type="dxa"/>
            <w:vAlign w:val="center"/>
            <w:hideMark/>
          </w:tcPr>
          <w:p w:rsidR="00992D7C" w:rsidRPr="00A47F2F" w:rsidRDefault="00C95368" w:rsidP="00BC636A">
            <w:pPr>
              <w:spacing w:after="0" w:line="240" w:lineRule="auto"/>
              <w:jc w:val="center"/>
              <w:rPr>
                <w:b/>
                <w:bCs/>
                <w:color w:val="000000"/>
                <w:szCs w:val="24"/>
              </w:rPr>
            </w:pPr>
            <w:r>
              <w:rPr>
                <w:b/>
                <w:bCs/>
                <w:color w:val="000000"/>
                <w:szCs w:val="24"/>
              </w:rPr>
              <w:t>4</w:t>
            </w:r>
          </w:p>
        </w:tc>
        <w:tc>
          <w:tcPr>
            <w:tcW w:w="14072" w:type="dxa"/>
            <w:vAlign w:val="center"/>
          </w:tcPr>
          <w:p w:rsidR="00992D7C" w:rsidRPr="00A47F2F" w:rsidRDefault="00992D7C" w:rsidP="002E2B07">
            <w:pPr>
              <w:pStyle w:val="Default"/>
            </w:pPr>
            <w:r>
              <w:t xml:space="preserve">Okulumuzun </w:t>
            </w:r>
            <w:r w:rsidR="002E2B07">
              <w:t>taşıma merkezi olması ve hava şartları nedeniyle bazı ulaşım sorunlarının yaşanması</w:t>
            </w:r>
          </w:p>
        </w:tc>
      </w:tr>
    </w:tbl>
    <w:p w:rsidR="00153471" w:rsidRPr="00A47F2F" w:rsidRDefault="00B11140" w:rsidP="00D47DDE">
      <w:bookmarkStart w:id="31" w:name="_Toc416085142"/>
      <w:bookmarkStart w:id="32" w:name="_Toc529519455"/>
      <w:r>
        <w:br w:type="page"/>
      </w:r>
      <w:bookmarkStart w:id="33" w:name="_Toc411525143"/>
      <w:bookmarkStart w:id="34" w:name="_Toc416085144"/>
      <w:bookmarkStart w:id="35" w:name="_Toc529519458"/>
      <w:bookmarkStart w:id="36" w:name="_Toc531097539"/>
      <w:bookmarkEnd w:id="31"/>
      <w:bookmarkEnd w:id="32"/>
      <w:r w:rsidR="008D4E73">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6F2B29">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proofErr w:type="gramStart"/>
      <w:r w:rsidR="00782D62" w:rsidRPr="00A47F2F">
        <w:rPr>
          <w:szCs w:val="24"/>
        </w:rPr>
        <w:t>Değerler</w:t>
      </w:r>
      <w:r w:rsidR="00167D58" w:rsidRPr="00A47F2F">
        <w:rPr>
          <w:szCs w:val="24"/>
        </w:rPr>
        <w:t>;</w:t>
      </w:r>
      <w:r w:rsidRPr="00A47F2F">
        <w:rPr>
          <w:szCs w:val="24"/>
        </w:rPr>
        <w:t>Okulumuz</w:t>
      </w:r>
      <w:proofErr w:type="gramEnd"/>
      <w:r w:rsidR="006F2B29">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bookmarkEnd w:id="37"/>
    </w:p>
    <w:p w:rsidR="00A97FFD" w:rsidRPr="00A97FFD" w:rsidRDefault="00A97FFD" w:rsidP="00CB3EE0">
      <w:pPr>
        <w:pStyle w:val="NormalWeb"/>
        <w:rPr>
          <w:rFonts w:ascii="Book Antiqua" w:hAnsi="Book Antiqua"/>
          <w:color w:val="333333"/>
        </w:rPr>
      </w:pPr>
      <w:proofErr w:type="gramStart"/>
      <w:r w:rsidRPr="00A97FFD">
        <w:rPr>
          <w:rFonts w:ascii="Book Antiqua" w:hAnsi="Book Antiqua"/>
          <w:color w:val="333333"/>
        </w:rPr>
        <w:t>Türk Milli Eğitiminin genel ve özel amaçları doğrultusunda Milli Eğitiminin ilkelerine uygun olarak eğitim-öğretimi gerçekleştirmek, bütün öğrencilerin eğitilmesini ve öğrenmesini sağlamak, öğrencilerimizin kendi potansiyelleri doğrultusunda gelişmelerini, onların bilgili, becerikli, çevre ile bütünleşmiş, toplumun sosyal ve kültürel değerlerini benimsemiş, içinde bulunduğu toplumu sosyal ve kültürel yönlerden etkileri olabilecek, kendine güvenen ve kendini gerçekleştirmiş bireyler olarak yetişmelerine ortam sağlamak, öğrencilerimizin gelişimlerinde ailenin de eğitiminin önemli olduğunu bilerek ve öğrencilerimizin 21. yüzyılın ihtiyaçlarına cevap verebilecek beceriler kazandırmak için varız</w:t>
      </w:r>
      <w:proofErr w:type="gramEnd"/>
    </w:p>
    <w:p w:rsidR="00B11140" w:rsidRDefault="00B11140" w:rsidP="00B11140">
      <w:pPr>
        <w:ind w:left="284"/>
        <w:jc w:val="both"/>
        <w:rPr>
          <w:szCs w:val="24"/>
        </w:rPr>
      </w:pPr>
    </w:p>
    <w:p w:rsidR="00B11140" w:rsidRPr="00A47F2F" w:rsidRDefault="00B11140" w:rsidP="00D41148">
      <w:pPr>
        <w:pStyle w:val="Balk2"/>
      </w:pPr>
      <w:bookmarkStart w:id="38" w:name="_Toc531097541"/>
      <w:r>
        <w:t>VİZ</w:t>
      </w:r>
      <w:r w:rsidR="00D41148">
        <w:t>YO</w:t>
      </w:r>
      <w:r w:rsidRPr="00A47F2F">
        <w:t>N</w:t>
      </w:r>
      <w:r>
        <w:t>UMUZ</w:t>
      </w:r>
      <w:bookmarkEnd w:id="38"/>
    </w:p>
    <w:p w:rsidR="00B11140" w:rsidRPr="00A97FFD" w:rsidRDefault="00A97FFD" w:rsidP="00B11140">
      <w:pPr>
        <w:ind w:left="284"/>
        <w:jc w:val="both"/>
        <w:rPr>
          <w:b/>
          <w:szCs w:val="24"/>
        </w:rPr>
      </w:pPr>
      <w:r w:rsidRPr="00A97FFD">
        <w:rPr>
          <w:bCs/>
          <w:color w:val="000000"/>
          <w:szCs w:val="24"/>
        </w:rPr>
        <w:t>Akademik, sosyal, kültürel ve sportif başarıları her kesim tarafından kabul edilmiş, ilçemizde tercih edilen bir okul olmaktır.</w:t>
      </w:r>
    </w:p>
    <w:p w:rsidR="00FD1022" w:rsidRDefault="00FD1022" w:rsidP="00D41148">
      <w:pPr>
        <w:pStyle w:val="Balk2"/>
      </w:pPr>
      <w:bookmarkStart w:id="39" w:name="_Toc531097542"/>
    </w:p>
    <w:p w:rsidR="00FD1022" w:rsidRDefault="00FD1022" w:rsidP="00D41148">
      <w:pPr>
        <w:pStyle w:val="Balk2"/>
      </w:pPr>
    </w:p>
    <w:p w:rsidR="00D47DDE" w:rsidRPr="00D47DDE" w:rsidRDefault="00D47DDE" w:rsidP="00D47DDE"/>
    <w:p w:rsidR="008E325C" w:rsidRPr="00A47F2F" w:rsidRDefault="001D2506" w:rsidP="00D41148">
      <w:pPr>
        <w:pStyle w:val="Balk2"/>
      </w:pPr>
      <w:r w:rsidRPr="00A47F2F">
        <w:lastRenderedPageBreak/>
        <w:t xml:space="preserve">TEMEL </w:t>
      </w:r>
      <w:r w:rsidR="008E325C" w:rsidRPr="00A47F2F">
        <w:t>DEĞERLERİMİZ</w:t>
      </w:r>
      <w:bookmarkEnd w:id="39"/>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A97FFD" w:rsidRPr="00F622F8" w:rsidTr="00BC60C5">
        <w:trPr>
          <w:trHeight w:val="448"/>
        </w:trPr>
        <w:tc>
          <w:tcPr>
            <w:tcW w:w="567" w:type="dxa"/>
            <w:shd w:val="clear" w:color="auto" w:fill="FFFFFF"/>
          </w:tcPr>
          <w:p w:rsidR="00A97FFD" w:rsidRPr="00226F02" w:rsidRDefault="00A97FFD" w:rsidP="00BC60C5">
            <w:pPr>
              <w:pStyle w:val="AralkYok"/>
            </w:pPr>
            <w:r>
              <w:t>1</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2</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3</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4</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A97FFD" w:rsidRPr="00F622F8" w:rsidTr="00BC60C5">
        <w:trPr>
          <w:trHeight w:val="477"/>
        </w:trPr>
        <w:tc>
          <w:tcPr>
            <w:tcW w:w="567" w:type="dxa"/>
            <w:shd w:val="clear" w:color="auto" w:fill="FFFFFF"/>
          </w:tcPr>
          <w:p w:rsidR="00A97FFD" w:rsidRPr="00226F02" w:rsidRDefault="00A97FFD" w:rsidP="00BC60C5">
            <w:pPr>
              <w:pStyle w:val="AralkYok"/>
            </w:pPr>
            <w:r>
              <w:t>5</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A97FFD" w:rsidRPr="00F622F8" w:rsidTr="00BC60C5">
        <w:trPr>
          <w:trHeight w:val="477"/>
        </w:trPr>
        <w:tc>
          <w:tcPr>
            <w:tcW w:w="567" w:type="dxa"/>
            <w:shd w:val="clear" w:color="auto" w:fill="FFFFFF"/>
          </w:tcPr>
          <w:p w:rsidR="00A97FFD" w:rsidRPr="00226F02" w:rsidRDefault="00A97FFD" w:rsidP="00BC60C5">
            <w:pPr>
              <w:pStyle w:val="AralkYok"/>
            </w:pPr>
            <w:r>
              <w:t>6</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7</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8</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9</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10</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11</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12</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13</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1C793C" w:rsidRDefault="003322A4" w:rsidP="005C4B55">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bookmarkStart w:id="43" w:name="_Toc531097543"/>
      <w:r w:rsidR="008D4E73">
        <w:lastRenderedPageBreak/>
        <w:t xml:space="preserve">BÖLÜM IV: </w:t>
      </w:r>
      <w:r w:rsidR="002F5FC9" w:rsidRPr="002B6FDB">
        <w:t xml:space="preserve">AMAÇ, HEDEF VE </w:t>
      </w:r>
      <w:bookmarkEnd w:id="40"/>
      <w:bookmarkEnd w:id="41"/>
      <w:bookmarkEnd w:id="42"/>
      <w:r w:rsidRPr="002B6FDB">
        <w:t>EYLEMLER</w:t>
      </w:r>
      <w:bookmarkStart w:id="44" w:name="_Toc531097544"/>
      <w:bookmarkEnd w:id="43"/>
    </w:p>
    <w:p w:rsidR="002B6FDB" w:rsidRPr="002B6FDB" w:rsidRDefault="002B6FDB" w:rsidP="005C4B55">
      <w:pPr>
        <w:pStyle w:val="ListeParagraf"/>
        <w:autoSpaceDE w:val="0"/>
        <w:autoSpaceDN w:val="0"/>
        <w:adjustRightInd w:val="0"/>
        <w:spacing w:before="120" w:after="0" w:line="432" w:lineRule="auto"/>
        <w:ind w:left="0"/>
        <w:jc w:val="both"/>
      </w:pPr>
      <w:r w:rsidRPr="002B6FDB">
        <w:t xml:space="preserve">TEMA </w:t>
      </w:r>
      <w:r>
        <w:t>I</w:t>
      </w:r>
      <w:r w:rsidRPr="002B6FDB">
        <w:t>: EĞİTİM</w:t>
      </w:r>
      <w:r>
        <w:t xml:space="preserve"> VE ÖĞRETİM</w:t>
      </w:r>
      <w:r w:rsidRPr="002B6FDB">
        <w:t xml:space="preserve">E </w:t>
      </w:r>
      <w:r>
        <w:t>ERİŞİM</w:t>
      </w:r>
      <w:bookmarkEnd w:id="44"/>
    </w:p>
    <w:p w:rsidR="005C4B55" w:rsidRDefault="005C4B55" w:rsidP="005C4B55">
      <w:r>
        <w:t>Eğitime ve Öğretime Erişim: Her bireyin hakkı olan eğitime ekonomik, sosyal, kültürel ve demografik farklılık ve dezavantajlarından etkilenmeksizin eşit ve adil şartlar altında ulaşabilmesi ve bu eğitimi tamamlayabilmesidir.</w:t>
      </w:r>
    </w:p>
    <w:p w:rsidR="005C4B55" w:rsidRDefault="00BC636A" w:rsidP="005C4B55">
      <w:r>
        <w:t>Stratejik Amaç 1</w:t>
      </w:r>
      <w:r w:rsidR="005C4B55">
        <w:t>: Bütün bireylerin eğitim ve öğretime erişmesini sağlamak.</w:t>
      </w:r>
    </w:p>
    <w:p w:rsidR="005C4B55" w:rsidRDefault="00BC636A" w:rsidP="005C4B55">
      <w:r>
        <w:t xml:space="preserve">Stratejik Hedef </w:t>
      </w:r>
      <w:proofErr w:type="gramStart"/>
      <w:r>
        <w:t>1.1</w:t>
      </w:r>
      <w:proofErr w:type="gramEnd"/>
      <w:r w:rsidR="005C4B55">
        <w:t>: Plan dönemi sonuna kadar dezavantajlı gruplar başta olmak üzere, eğitim ve öğretimin her tür ve kademesinde katılım ve tamamlama oranlarını artırmak.</w:t>
      </w:r>
    </w:p>
    <w:p w:rsidR="00BC636A" w:rsidRDefault="00BC636A" w:rsidP="00BC636A">
      <w:r>
        <w:t xml:space="preserve">Performans Göstergeleri </w:t>
      </w:r>
    </w:p>
    <w:p w:rsidR="00BC636A" w:rsidRDefault="00BC636A" w:rsidP="005C4B55"/>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C636A" w:rsidRPr="00A47F2F" w:rsidTr="00BC636A">
        <w:trPr>
          <w:trHeight w:val="421"/>
        </w:trPr>
        <w:tc>
          <w:tcPr>
            <w:tcW w:w="1757" w:type="dxa"/>
            <w:vMerge w:val="restart"/>
            <w:shd w:val="clear" w:color="auto" w:fill="auto"/>
            <w:noWrap/>
            <w:vAlign w:val="center"/>
            <w:hideMark/>
          </w:tcPr>
          <w:p w:rsidR="00BC636A" w:rsidRPr="003322A4" w:rsidRDefault="00BC636A" w:rsidP="00BC63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C636A" w:rsidRPr="003322A4" w:rsidRDefault="00BC636A" w:rsidP="00BC636A">
            <w:pPr>
              <w:spacing w:after="0" w:line="240" w:lineRule="auto"/>
              <w:rPr>
                <w:b/>
                <w:bCs/>
                <w:color w:val="000000"/>
                <w:sz w:val="20"/>
                <w:szCs w:val="22"/>
              </w:rPr>
            </w:pPr>
            <w:r w:rsidRPr="003322A4">
              <w:rPr>
                <w:b/>
                <w:bCs/>
                <w:color w:val="000000"/>
                <w:sz w:val="20"/>
                <w:szCs w:val="22"/>
              </w:rPr>
              <w:t>PERFORMANS</w:t>
            </w:r>
          </w:p>
          <w:p w:rsidR="00BC636A" w:rsidRPr="003322A4" w:rsidRDefault="00BC636A" w:rsidP="00BC63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C636A" w:rsidRPr="003322A4" w:rsidRDefault="00BC636A" w:rsidP="00BC63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C636A" w:rsidRPr="003322A4" w:rsidRDefault="00BC636A" w:rsidP="00BC636A">
            <w:pPr>
              <w:spacing w:after="0" w:line="240" w:lineRule="auto"/>
              <w:rPr>
                <w:b/>
                <w:bCs/>
                <w:color w:val="000000"/>
                <w:sz w:val="22"/>
                <w:szCs w:val="22"/>
              </w:rPr>
            </w:pPr>
            <w:r w:rsidRPr="003322A4">
              <w:rPr>
                <w:b/>
                <w:bCs/>
                <w:color w:val="000000"/>
                <w:sz w:val="22"/>
                <w:szCs w:val="22"/>
              </w:rPr>
              <w:t>HEDEF</w:t>
            </w:r>
          </w:p>
        </w:tc>
      </w:tr>
      <w:tr w:rsidR="00BC636A" w:rsidRPr="00A47F2F" w:rsidTr="00BC636A">
        <w:trPr>
          <w:gridAfter w:val="1"/>
          <w:wAfter w:w="15" w:type="dxa"/>
          <w:trHeight w:val="309"/>
        </w:trPr>
        <w:tc>
          <w:tcPr>
            <w:tcW w:w="1757" w:type="dxa"/>
            <w:vMerge/>
            <w:shd w:val="clear" w:color="auto" w:fill="auto"/>
            <w:vAlign w:val="center"/>
            <w:hideMark/>
          </w:tcPr>
          <w:p w:rsidR="00BC636A" w:rsidRPr="003322A4" w:rsidRDefault="00BC636A" w:rsidP="00BC636A">
            <w:pPr>
              <w:spacing w:after="0" w:line="240" w:lineRule="auto"/>
              <w:rPr>
                <w:b/>
                <w:bCs/>
                <w:sz w:val="22"/>
                <w:szCs w:val="22"/>
              </w:rPr>
            </w:pPr>
          </w:p>
        </w:tc>
        <w:tc>
          <w:tcPr>
            <w:tcW w:w="5042" w:type="dxa"/>
            <w:vMerge/>
            <w:shd w:val="clear" w:color="auto" w:fill="auto"/>
            <w:vAlign w:val="center"/>
            <w:hideMark/>
          </w:tcPr>
          <w:p w:rsidR="00BC636A" w:rsidRPr="003322A4" w:rsidRDefault="00BC636A" w:rsidP="00BC636A">
            <w:pPr>
              <w:spacing w:after="0" w:line="240" w:lineRule="auto"/>
              <w:rPr>
                <w:b/>
                <w:bCs/>
                <w:sz w:val="22"/>
                <w:szCs w:val="22"/>
              </w:rPr>
            </w:pPr>
          </w:p>
        </w:tc>
        <w:tc>
          <w:tcPr>
            <w:tcW w:w="957" w:type="dxa"/>
            <w:shd w:val="clear" w:color="auto" w:fill="auto"/>
            <w:noWrap/>
            <w:vAlign w:val="center"/>
            <w:hideMark/>
          </w:tcPr>
          <w:p w:rsidR="00BC636A" w:rsidRPr="003322A4" w:rsidRDefault="00BC636A" w:rsidP="00BC63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C636A" w:rsidRPr="003322A4" w:rsidRDefault="00BC636A" w:rsidP="00BC636A">
            <w:pPr>
              <w:spacing w:after="0" w:line="240" w:lineRule="auto"/>
              <w:rPr>
                <w:b/>
                <w:bCs/>
                <w:sz w:val="22"/>
                <w:szCs w:val="22"/>
              </w:rPr>
            </w:pPr>
            <w:r w:rsidRPr="003322A4">
              <w:rPr>
                <w:b/>
                <w:bCs/>
                <w:sz w:val="22"/>
                <w:szCs w:val="22"/>
              </w:rPr>
              <w:t>2019</w:t>
            </w:r>
          </w:p>
        </w:tc>
        <w:tc>
          <w:tcPr>
            <w:tcW w:w="1041" w:type="dxa"/>
            <w:vAlign w:val="center"/>
          </w:tcPr>
          <w:p w:rsidR="00BC636A" w:rsidRPr="003322A4" w:rsidRDefault="00BC636A" w:rsidP="00BC636A">
            <w:pPr>
              <w:spacing w:after="0" w:line="240" w:lineRule="auto"/>
              <w:rPr>
                <w:b/>
                <w:bCs/>
                <w:sz w:val="22"/>
                <w:szCs w:val="22"/>
              </w:rPr>
            </w:pPr>
            <w:r w:rsidRPr="003322A4">
              <w:rPr>
                <w:b/>
                <w:bCs/>
                <w:sz w:val="22"/>
                <w:szCs w:val="22"/>
              </w:rPr>
              <w:t>2020</w:t>
            </w:r>
          </w:p>
        </w:tc>
        <w:tc>
          <w:tcPr>
            <w:tcW w:w="1007" w:type="dxa"/>
            <w:vAlign w:val="center"/>
          </w:tcPr>
          <w:p w:rsidR="00BC636A" w:rsidRPr="003322A4" w:rsidRDefault="00BC636A" w:rsidP="00BC636A">
            <w:pPr>
              <w:spacing w:after="0" w:line="240" w:lineRule="auto"/>
              <w:rPr>
                <w:b/>
                <w:bCs/>
                <w:sz w:val="22"/>
                <w:szCs w:val="22"/>
              </w:rPr>
            </w:pPr>
            <w:r w:rsidRPr="003322A4">
              <w:rPr>
                <w:b/>
                <w:bCs/>
                <w:sz w:val="22"/>
                <w:szCs w:val="22"/>
              </w:rPr>
              <w:t>2021</w:t>
            </w:r>
          </w:p>
        </w:tc>
        <w:tc>
          <w:tcPr>
            <w:tcW w:w="1092" w:type="dxa"/>
            <w:vAlign w:val="center"/>
          </w:tcPr>
          <w:p w:rsidR="00BC636A" w:rsidRPr="003322A4" w:rsidRDefault="00BC636A" w:rsidP="00BC636A">
            <w:pPr>
              <w:spacing w:after="0" w:line="240" w:lineRule="auto"/>
              <w:rPr>
                <w:b/>
                <w:bCs/>
                <w:sz w:val="22"/>
                <w:szCs w:val="22"/>
              </w:rPr>
            </w:pPr>
            <w:r w:rsidRPr="003322A4">
              <w:rPr>
                <w:b/>
                <w:bCs/>
                <w:sz w:val="22"/>
                <w:szCs w:val="22"/>
              </w:rPr>
              <w:t>2022</w:t>
            </w:r>
          </w:p>
        </w:tc>
        <w:tc>
          <w:tcPr>
            <w:tcW w:w="1005" w:type="dxa"/>
            <w:vAlign w:val="center"/>
          </w:tcPr>
          <w:p w:rsidR="00BC636A" w:rsidRPr="003322A4" w:rsidRDefault="00BC636A" w:rsidP="00BC636A">
            <w:pPr>
              <w:spacing w:after="0" w:line="240" w:lineRule="auto"/>
              <w:rPr>
                <w:b/>
                <w:bCs/>
                <w:sz w:val="22"/>
                <w:szCs w:val="22"/>
              </w:rPr>
            </w:pPr>
            <w:r w:rsidRPr="003322A4">
              <w:rPr>
                <w:b/>
                <w:bCs/>
                <w:sz w:val="22"/>
                <w:szCs w:val="22"/>
              </w:rPr>
              <w:t>2023</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BC636A" w:rsidRPr="003322A4" w:rsidRDefault="00BC636A" w:rsidP="00BC636A">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BC636A" w:rsidRPr="003322A4" w:rsidRDefault="00BC636A" w:rsidP="00BC636A">
            <w:pPr>
              <w:spacing w:after="0" w:line="240" w:lineRule="auto"/>
              <w:jc w:val="center"/>
              <w:rPr>
                <w:sz w:val="22"/>
                <w:szCs w:val="22"/>
              </w:rPr>
            </w:pPr>
            <w:r>
              <w:rPr>
                <w:sz w:val="22"/>
                <w:szCs w:val="22"/>
              </w:rPr>
              <w:t>100</w:t>
            </w:r>
          </w:p>
        </w:tc>
        <w:tc>
          <w:tcPr>
            <w:tcW w:w="1041"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07"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92"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05" w:type="dxa"/>
            <w:vAlign w:val="center"/>
          </w:tcPr>
          <w:p w:rsidR="00BC636A" w:rsidRPr="003322A4" w:rsidRDefault="00BC636A" w:rsidP="00BC636A">
            <w:pPr>
              <w:spacing w:after="0" w:line="240" w:lineRule="auto"/>
              <w:jc w:val="center"/>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71,428</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41"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07"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92"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05"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41" w:type="dxa"/>
          </w:tcPr>
          <w:p w:rsidR="00BC636A" w:rsidRPr="003322A4" w:rsidRDefault="00BC636A" w:rsidP="00BC636A">
            <w:pPr>
              <w:spacing w:after="0" w:line="240" w:lineRule="auto"/>
              <w:rPr>
                <w:sz w:val="22"/>
                <w:szCs w:val="22"/>
              </w:rPr>
            </w:pPr>
            <w:r>
              <w:rPr>
                <w:sz w:val="22"/>
                <w:szCs w:val="22"/>
              </w:rPr>
              <w:t>100</w:t>
            </w:r>
          </w:p>
        </w:tc>
        <w:tc>
          <w:tcPr>
            <w:tcW w:w="1007" w:type="dxa"/>
          </w:tcPr>
          <w:p w:rsidR="00BC636A" w:rsidRPr="003322A4" w:rsidRDefault="00BC636A" w:rsidP="00BC636A">
            <w:pPr>
              <w:spacing w:after="0" w:line="240" w:lineRule="auto"/>
              <w:rPr>
                <w:sz w:val="22"/>
                <w:szCs w:val="22"/>
              </w:rPr>
            </w:pPr>
            <w:r>
              <w:rPr>
                <w:sz w:val="22"/>
                <w:szCs w:val="22"/>
              </w:rPr>
              <w:t>100</w:t>
            </w:r>
          </w:p>
        </w:tc>
        <w:tc>
          <w:tcPr>
            <w:tcW w:w="1092" w:type="dxa"/>
          </w:tcPr>
          <w:p w:rsidR="00BC636A" w:rsidRPr="003322A4" w:rsidRDefault="00BC636A" w:rsidP="00BC636A">
            <w:pPr>
              <w:spacing w:after="0" w:line="240" w:lineRule="auto"/>
              <w:rPr>
                <w:sz w:val="22"/>
                <w:szCs w:val="22"/>
              </w:rPr>
            </w:pPr>
            <w:r>
              <w:rPr>
                <w:sz w:val="22"/>
                <w:szCs w:val="22"/>
              </w:rPr>
              <w:t>100</w:t>
            </w:r>
          </w:p>
        </w:tc>
        <w:tc>
          <w:tcPr>
            <w:tcW w:w="1005" w:type="dxa"/>
          </w:tcPr>
          <w:p w:rsidR="00BC636A" w:rsidRPr="003322A4" w:rsidRDefault="00BC636A" w:rsidP="00BC636A">
            <w:pPr>
              <w:spacing w:after="0" w:line="240" w:lineRule="auto"/>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1</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w:t>
            </w:r>
          </w:p>
        </w:tc>
        <w:tc>
          <w:tcPr>
            <w:tcW w:w="1041" w:type="dxa"/>
          </w:tcPr>
          <w:p w:rsidR="00BC636A" w:rsidRPr="003322A4" w:rsidRDefault="00BC636A" w:rsidP="00BC636A">
            <w:pPr>
              <w:spacing w:after="0" w:line="240" w:lineRule="auto"/>
              <w:rPr>
                <w:sz w:val="22"/>
                <w:szCs w:val="22"/>
              </w:rPr>
            </w:pPr>
            <w:r>
              <w:rPr>
                <w:sz w:val="22"/>
                <w:szCs w:val="22"/>
              </w:rPr>
              <w:t>1</w:t>
            </w:r>
          </w:p>
        </w:tc>
        <w:tc>
          <w:tcPr>
            <w:tcW w:w="1007" w:type="dxa"/>
          </w:tcPr>
          <w:p w:rsidR="00BC636A" w:rsidRPr="003322A4" w:rsidRDefault="00BC636A" w:rsidP="00BC636A">
            <w:pPr>
              <w:spacing w:after="0" w:line="240" w:lineRule="auto"/>
              <w:rPr>
                <w:sz w:val="22"/>
                <w:szCs w:val="22"/>
              </w:rPr>
            </w:pPr>
            <w:r>
              <w:rPr>
                <w:sz w:val="22"/>
                <w:szCs w:val="22"/>
              </w:rPr>
              <w:t>1</w:t>
            </w:r>
          </w:p>
        </w:tc>
        <w:tc>
          <w:tcPr>
            <w:tcW w:w="1092" w:type="dxa"/>
          </w:tcPr>
          <w:p w:rsidR="00BC636A" w:rsidRPr="003322A4" w:rsidRDefault="00BC636A" w:rsidP="00BC636A">
            <w:pPr>
              <w:spacing w:after="0" w:line="240" w:lineRule="auto"/>
              <w:rPr>
                <w:sz w:val="22"/>
                <w:szCs w:val="22"/>
              </w:rPr>
            </w:pPr>
            <w:r>
              <w:rPr>
                <w:sz w:val="22"/>
                <w:szCs w:val="22"/>
              </w:rPr>
              <w:t>1</w:t>
            </w:r>
          </w:p>
        </w:tc>
        <w:tc>
          <w:tcPr>
            <w:tcW w:w="1005" w:type="dxa"/>
          </w:tcPr>
          <w:p w:rsidR="00BC636A" w:rsidRPr="003322A4" w:rsidRDefault="00BC636A" w:rsidP="00BC636A">
            <w:pPr>
              <w:spacing w:after="0" w:line="240" w:lineRule="auto"/>
              <w:rPr>
                <w:sz w:val="22"/>
                <w:szCs w:val="22"/>
              </w:rPr>
            </w:pPr>
            <w:r>
              <w:rPr>
                <w:sz w:val="22"/>
                <w:szCs w:val="22"/>
              </w:rPr>
              <w:t>1</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b/>
                <w:bCs/>
                <w:color w:val="FF0000"/>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BC636A" w:rsidRDefault="00BC636A" w:rsidP="00BC636A">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BC636A" w:rsidRDefault="00BC636A" w:rsidP="00BC636A">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bl>
    <w:p w:rsidR="001C793C" w:rsidRDefault="001C793C" w:rsidP="005C4B55"/>
    <w:p w:rsidR="00114DCC" w:rsidRDefault="00114DCC" w:rsidP="00114DCC">
      <w:pPr>
        <w:rPr>
          <w:b/>
          <w:sz w:val="28"/>
        </w:rPr>
      </w:pPr>
      <w:r w:rsidRPr="00114DCC">
        <w:rPr>
          <w:b/>
          <w:sz w:val="28"/>
        </w:rPr>
        <w:t>Eylemler</w:t>
      </w:r>
    </w:p>
    <w:p w:rsidR="00114DCC" w:rsidRPr="002B6FDB" w:rsidRDefault="00114DCC" w:rsidP="00114DCC">
      <w:pPr>
        <w:rPr>
          <w:b/>
          <w:sz w:val="28"/>
        </w:rPr>
      </w:pPr>
    </w:p>
    <w:tbl>
      <w:tblPr>
        <w:tblW w:w="4829" w:type="pct"/>
        <w:tblLayout w:type="fixed"/>
        <w:tblCellMar>
          <w:left w:w="70" w:type="dxa"/>
          <w:right w:w="70" w:type="dxa"/>
        </w:tblCellMar>
        <w:tblLook w:val="04A0"/>
      </w:tblPr>
      <w:tblGrid>
        <w:gridCol w:w="964"/>
        <w:gridCol w:w="6349"/>
        <w:gridCol w:w="3172"/>
        <w:gridCol w:w="3175"/>
      </w:tblGrid>
      <w:tr w:rsidR="00114DCC"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4DCC" w:rsidRPr="00A47F2F" w:rsidRDefault="00114DCC"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4DCC" w:rsidRPr="00A47F2F" w:rsidRDefault="00114DCC"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center"/>
              <w:rPr>
                <w:b/>
                <w:bCs/>
                <w:color w:val="000000"/>
                <w:szCs w:val="24"/>
              </w:rPr>
            </w:pPr>
            <w:r>
              <w:rPr>
                <w:b/>
                <w:bCs/>
                <w:color w:val="000000"/>
                <w:szCs w:val="24"/>
              </w:rPr>
              <w:t>Eylem Tarihi</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4DCC" w:rsidRPr="00A47F2F" w:rsidRDefault="00114DCC" w:rsidP="000B7E35">
            <w:pPr>
              <w:spacing w:after="0" w:line="240" w:lineRule="auto"/>
              <w:jc w:val="center"/>
              <w:rPr>
                <w:b/>
                <w:bCs/>
                <w:color w:val="000000"/>
                <w:szCs w:val="24"/>
              </w:rPr>
            </w:pPr>
            <w:r w:rsidRPr="00A47F2F">
              <w:rPr>
                <w:b/>
                <w:bCs/>
                <w:color w:val="000000"/>
                <w:szCs w:val="24"/>
              </w:rPr>
              <w:t>1</w:t>
            </w:r>
            <w:r w:rsidR="00925BC1">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01 Eylül-20 Eylül</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01 Eylül-20 Eylül</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 xml:space="preserve">Devamsızlık yapan öğrencilerin velileri ile </w:t>
            </w:r>
            <w:proofErr w:type="spellStart"/>
            <w:r w:rsidRPr="00427C82">
              <w:rPr>
                <w:szCs w:val="24"/>
              </w:rPr>
              <w:t>özelaylık</w:t>
            </w:r>
            <w:proofErr w:type="spellEnd"/>
            <w:r w:rsidRPr="00427C82">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14DCC" w:rsidRDefault="00114DCC" w:rsidP="000B7E35">
            <w:pPr>
              <w:spacing w:after="0" w:line="240" w:lineRule="auto"/>
              <w:jc w:val="both"/>
              <w:rPr>
                <w:color w:val="000000"/>
                <w:szCs w:val="24"/>
              </w:rPr>
            </w:pPr>
            <w:r>
              <w:rPr>
                <w:color w:val="000000"/>
                <w:szCs w:val="24"/>
              </w:rPr>
              <w:t xml:space="preserve">Okul İdaresi </w:t>
            </w:r>
          </w:p>
          <w:p w:rsidR="00114DCC" w:rsidRPr="00A47F2F" w:rsidRDefault="00114DCC" w:rsidP="000B7E35">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Her ayın son haftası</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 xml:space="preserve">Okulun özel eğitime ihtiyaç duyan bireylerin </w:t>
            </w:r>
            <w:r>
              <w:rPr>
                <w:szCs w:val="24"/>
              </w:rPr>
              <w:t>tespiti</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Mayıs 2019</w:t>
            </w:r>
          </w:p>
        </w:tc>
      </w:tr>
    </w:tbl>
    <w:p w:rsidR="001C793C" w:rsidRDefault="001C793C" w:rsidP="005C4B55"/>
    <w:p w:rsidR="00D41148" w:rsidRDefault="00D41148" w:rsidP="000E1209">
      <w:pPr>
        <w:jc w:val="both"/>
        <w:rPr>
          <w:b/>
          <w:i/>
          <w:szCs w:val="24"/>
        </w:rPr>
      </w:pPr>
    </w:p>
    <w:p w:rsidR="002B6FDB" w:rsidRDefault="002B6FDB" w:rsidP="002B6FDB">
      <w:bookmarkStart w:id="45" w:name="_Toc529519464"/>
    </w:p>
    <w:p w:rsidR="00DF35C9" w:rsidRPr="002B6FDB" w:rsidRDefault="002B6FDB" w:rsidP="00114DCC">
      <w:r>
        <w:br w:type="page"/>
      </w:r>
      <w:bookmarkStart w:id="46"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5"/>
      <w:bookmarkEnd w:id="46"/>
    </w:p>
    <w:p w:rsidR="00DC6BFD" w:rsidRDefault="00DC6BFD" w:rsidP="00DC6BFD">
      <w:r>
        <w:t>TEMA 2- EĞİTİM-ÖĞRETİMDE KALİTE</w:t>
      </w:r>
    </w:p>
    <w:p w:rsidR="00DC6BFD" w:rsidRDefault="00DC6BFD" w:rsidP="00DC6BFD">
      <w:r>
        <w:t>Kaliteli Eğitim ve Öğretim: Eğitim ve öğretim kurumlarının mevcut imkânlarının en iyi şekilde kullanılarak her kademedeki bireye ulusal ve uluslararası ölçütlerde bilgi, beceri, tutum ve davranışın kazandırılmasıdır.</w:t>
      </w:r>
    </w:p>
    <w:p w:rsidR="00925BC1" w:rsidRDefault="00925BC1" w:rsidP="00925BC1">
      <w:r>
        <w:t>Stratejik Amaç 2: Okul veli işbirliğini geliştirmek.</w:t>
      </w:r>
    </w:p>
    <w:p w:rsidR="00925BC1" w:rsidRDefault="00925BC1" w:rsidP="00925BC1">
      <w:r>
        <w:t>Stratejik Hedef 2.</w:t>
      </w:r>
      <w:proofErr w:type="gramStart"/>
      <w:r>
        <w:t>1 : Velilerin</w:t>
      </w:r>
      <w:proofErr w:type="gramEnd"/>
      <w:r>
        <w:t xml:space="preserve"> yapılan çalışmalara ve toplantılara katılım düzeyini % 40’dan plan sonunda  % 80’a çıkarmak.</w:t>
      </w:r>
    </w:p>
    <w:p w:rsidR="00925BC1" w:rsidRDefault="00925BC1" w:rsidP="00925BC1">
      <w: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25BC1" w:rsidRPr="00A47F2F" w:rsidTr="000B7E35">
        <w:trPr>
          <w:trHeight w:val="421"/>
        </w:trPr>
        <w:tc>
          <w:tcPr>
            <w:tcW w:w="1757" w:type="dxa"/>
            <w:vMerge w:val="restart"/>
            <w:shd w:val="clear" w:color="auto" w:fill="auto"/>
            <w:noWrap/>
            <w:vAlign w:val="center"/>
            <w:hideMark/>
          </w:tcPr>
          <w:p w:rsidR="00925BC1" w:rsidRPr="003322A4" w:rsidRDefault="00925BC1"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25BC1" w:rsidRPr="003322A4" w:rsidRDefault="00925BC1" w:rsidP="000B7E35">
            <w:pPr>
              <w:spacing w:after="0" w:line="240" w:lineRule="auto"/>
              <w:rPr>
                <w:b/>
                <w:bCs/>
                <w:color w:val="000000"/>
                <w:sz w:val="20"/>
                <w:szCs w:val="22"/>
              </w:rPr>
            </w:pPr>
            <w:r w:rsidRPr="003322A4">
              <w:rPr>
                <w:b/>
                <w:bCs/>
                <w:color w:val="000000"/>
                <w:sz w:val="20"/>
                <w:szCs w:val="22"/>
              </w:rPr>
              <w:t>PERFORMANS</w:t>
            </w:r>
          </w:p>
          <w:p w:rsidR="00925BC1" w:rsidRPr="003322A4" w:rsidRDefault="00925BC1"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25BC1" w:rsidRPr="003322A4" w:rsidRDefault="00925BC1"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25BC1" w:rsidRPr="003322A4" w:rsidRDefault="00925BC1" w:rsidP="000B7E35">
            <w:pPr>
              <w:spacing w:after="0" w:line="240" w:lineRule="auto"/>
              <w:rPr>
                <w:b/>
                <w:bCs/>
                <w:color w:val="000000"/>
                <w:sz w:val="22"/>
                <w:szCs w:val="22"/>
              </w:rPr>
            </w:pPr>
            <w:r w:rsidRPr="003322A4">
              <w:rPr>
                <w:b/>
                <w:bCs/>
                <w:color w:val="000000"/>
                <w:sz w:val="22"/>
                <w:szCs w:val="22"/>
              </w:rPr>
              <w:t>HEDEF</w:t>
            </w:r>
          </w:p>
        </w:tc>
      </w:tr>
      <w:tr w:rsidR="00925BC1" w:rsidRPr="00A47F2F" w:rsidTr="000B7E35">
        <w:trPr>
          <w:gridAfter w:val="1"/>
          <w:wAfter w:w="15" w:type="dxa"/>
          <w:trHeight w:val="309"/>
        </w:trPr>
        <w:tc>
          <w:tcPr>
            <w:tcW w:w="1757" w:type="dxa"/>
            <w:vMerge/>
            <w:shd w:val="clear" w:color="auto" w:fill="auto"/>
            <w:vAlign w:val="center"/>
            <w:hideMark/>
          </w:tcPr>
          <w:p w:rsidR="00925BC1" w:rsidRPr="003322A4" w:rsidRDefault="00925BC1" w:rsidP="000B7E35">
            <w:pPr>
              <w:spacing w:after="0" w:line="240" w:lineRule="auto"/>
              <w:rPr>
                <w:b/>
                <w:bCs/>
                <w:sz w:val="22"/>
                <w:szCs w:val="22"/>
              </w:rPr>
            </w:pPr>
          </w:p>
        </w:tc>
        <w:tc>
          <w:tcPr>
            <w:tcW w:w="5042" w:type="dxa"/>
            <w:vMerge/>
            <w:shd w:val="clear" w:color="auto" w:fill="auto"/>
            <w:vAlign w:val="center"/>
            <w:hideMark/>
          </w:tcPr>
          <w:p w:rsidR="00925BC1" w:rsidRPr="003322A4" w:rsidRDefault="00925BC1" w:rsidP="000B7E35">
            <w:pPr>
              <w:spacing w:after="0" w:line="240" w:lineRule="auto"/>
              <w:rPr>
                <w:b/>
                <w:bCs/>
                <w:sz w:val="22"/>
                <w:szCs w:val="22"/>
              </w:rPr>
            </w:pPr>
          </w:p>
        </w:tc>
        <w:tc>
          <w:tcPr>
            <w:tcW w:w="957" w:type="dxa"/>
            <w:shd w:val="clear" w:color="auto" w:fill="auto"/>
            <w:noWrap/>
            <w:vAlign w:val="center"/>
            <w:hideMark/>
          </w:tcPr>
          <w:p w:rsidR="00925BC1" w:rsidRPr="003322A4" w:rsidRDefault="00925BC1"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25BC1" w:rsidRPr="003322A4" w:rsidRDefault="00925BC1" w:rsidP="000B7E35">
            <w:pPr>
              <w:spacing w:after="0" w:line="240" w:lineRule="auto"/>
              <w:rPr>
                <w:b/>
                <w:bCs/>
                <w:sz w:val="22"/>
                <w:szCs w:val="22"/>
              </w:rPr>
            </w:pPr>
            <w:r w:rsidRPr="003322A4">
              <w:rPr>
                <w:b/>
                <w:bCs/>
                <w:sz w:val="22"/>
                <w:szCs w:val="22"/>
              </w:rPr>
              <w:t>2019</w:t>
            </w:r>
          </w:p>
        </w:tc>
        <w:tc>
          <w:tcPr>
            <w:tcW w:w="1041" w:type="dxa"/>
            <w:vAlign w:val="center"/>
          </w:tcPr>
          <w:p w:rsidR="00925BC1" w:rsidRPr="003322A4" w:rsidRDefault="00925BC1" w:rsidP="000B7E35">
            <w:pPr>
              <w:spacing w:after="0" w:line="240" w:lineRule="auto"/>
              <w:rPr>
                <w:b/>
                <w:bCs/>
                <w:sz w:val="22"/>
                <w:szCs w:val="22"/>
              </w:rPr>
            </w:pPr>
            <w:r w:rsidRPr="003322A4">
              <w:rPr>
                <w:b/>
                <w:bCs/>
                <w:sz w:val="22"/>
                <w:szCs w:val="22"/>
              </w:rPr>
              <w:t>2020</w:t>
            </w:r>
          </w:p>
        </w:tc>
        <w:tc>
          <w:tcPr>
            <w:tcW w:w="1007" w:type="dxa"/>
            <w:vAlign w:val="center"/>
          </w:tcPr>
          <w:p w:rsidR="00925BC1" w:rsidRPr="003322A4" w:rsidRDefault="00925BC1" w:rsidP="000B7E35">
            <w:pPr>
              <w:spacing w:after="0" w:line="240" w:lineRule="auto"/>
              <w:rPr>
                <w:b/>
                <w:bCs/>
                <w:sz w:val="22"/>
                <w:szCs w:val="22"/>
              </w:rPr>
            </w:pPr>
            <w:r w:rsidRPr="003322A4">
              <w:rPr>
                <w:b/>
                <w:bCs/>
                <w:sz w:val="22"/>
                <w:szCs w:val="22"/>
              </w:rPr>
              <w:t>2021</w:t>
            </w:r>
          </w:p>
        </w:tc>
        <w:tc>
          <w:tcPr>
            <w:tcW w:w="1092" w:type="dxa"/>
            <w:vAlign w:val="center"/>
          </w:tcPr>
          <w:p w:rsidR="00925BC1" w:rsidRPr="003322A4" w:rsidRDefault="00925BC1" w:rsidP="000B7E35">
            <w:pPr>
              <w:spacing w:after="0" w:line="240" w:lineRule="auto"/>
              <w:rPr>
                <w:b/>
                <w:bCs/>
                <w:sz w:val="22"/>
                <w:szCs w:val="22"/>
              </w:rPr>
            </w:pPr>
            <w:r w:rsidRPr="003322A4">
              <w:rPr>
                <w:b/>
                <w:bCs/>
                <w:sz w:val="22"/>
                <w:szCs w:val="22"/>
              </w:rPr>
              <w:t>2022</w:t>
            </w:r>
          </w:p>
        </w:tc>
        <w:tc>
          <w:tcPr>
            <w:tcW w:w="1005" w:type="dxa"/>
            <w:vAlign w:val="center"/>
          </w:tcPr>
          <w:p w:rsidR="00925BC1" w:rsidRPr="003322A4" w:rsidRDefault="00925BC1" w:rsidP="000B7E35">
            <w:pPr>
              <w:spacing w:after="0" w:line="240" w:lineRule="auto"/>
              <w:rPr>
                <w:b/>
                <w:bCs/>
                <w:sz w:val="22"/>
                <w:szCs w:val="22"/>
              </w:rPr>
            </w:pPr>
            <w:r w:rsidRPr="003322A4">
              <w:rPr>
                <w:b/>
                <w:bCs/>
                <w:sz w:val="22"/>
                <w:szCs w:val="22"/>
              </w:rPr>
              <w:t>2023</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spacing w:after="0" w:line="240" w:lineRule="auto"/>
              <w:rPr>
                <w:b/>
                <w:bCs/>
                <w:color w:val="FF0000"/>
                <w:sz w:val="22"/>
                <w:szCs w:val="22"/>
              </w:rPr>
            </w:pPr>
            <w:r w:rsidRPr="003322A4">
              <w:rPr>
                <w:b/>
                <w:bCs/>
                <w:color w:val="FF0000"/>
                <w:sz w:val="22"/>
                <w:szCs w:val="22"/>
              </w:rPr>
              <w:t>PG.</w:t>
            </w:r>
            <w:proofErr w:type="gramStart"/>
            <w:r w:rsidR="009F554E">
              <w:rPr>
                <w:b/>
                <w:bCs/>
                <w:color w:val="FF0000"/>
                <w:sz w:val="22"/>
                <w:szCs w:val="22"/>
              </w:rPr>
              <w:t>2</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925BC1" w:rsidRPr="003322A4" w:rsidRDefault="00925BC1" w:rsidP="000B7E35">
            <w:pPr>
              <w:spacing w:after="0" w:line="240" w:lineRule="auto"/>
              <w:rPr>
                <w:sz w:val="22"/>
                <w:szCs w:val="22"/>
              </w:rPr>
            </w:pPr>
            <w:r>
              <w:t>Yapılan veli toplantısı sayısı</w:t>
            </w:r>
          </w:p>
        </w:tc>
        <w:tc>
          <w:tcPr>
            <w:tcW w:w="957" w:type="dxa"/>
            <w:shd w:val="clear" w:color="auto" w:fill="auto"/>
            <w:noWrap/>
            <w:vAlign w:val="center"/>
          </w:tcPr>
          <w:p w:rsidR="00925BC1" w:rsidRPr="003322A4" w:rsidRDefault="00001A35" w:rsidP="000B7E35">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925BC1" w:rsidRPr="003322A4" w:rsidRDefault="00001A35" w:rsidP="000B7E35">
            <w:pPr>
              <w:spacing w:after="0" w:line="240" w:lineRule="auto"/>
              <w:jc w:val="center"/>
              <w:rPr>
                <w:sz w:val="22"/>
                <w:szCs w:val="22"/>
              </w:rPr>
            </w:pPr>
            <w:r>
              <w:rPr>
                <w:sz w:val="22"/>
                <w:szCs w:val="22"/>
              </w:rPr>
              <w:t>22</w:t>
            </w:r>
          </w:p>
        </w:tc>
        <w:tc>
          <w:tcPr>
            <w:tcW w:w="1041" w:type="dxa"/>
            <w:vAlign w:val="center"/>
          </w:tcPr>
          <w:p w:rsidR="00925BC1" w:rsidRPr="003322A4" w:rsidRDefault="00001A35" w:rsidP="00001A35">
            <w:pPr>
              <w:spacing w:after="0" w:line="240" w:lineRule="auto"/>
              <w:jc w:val="center"/>
              <w:rPr>
                <w:sz w:val="22"/>
                <w:szCs w:val="22"/>
              </w:rPr>
            </w:pPr>
            <w:r>
              <w:rPr>
                <w:sz w:val="22"/>
                <w:szCs w:val="22"/>
              </w:rPr>
              <w:t>25</w:t>
            </w:r>
          </w:p>
        </w:tc>
        <w:tc>
          <w:tcPr>
            <w:tcW w:w="1007" w:type="dxa"/>
            <w:vAlign w:val="center"/>
          </w:tcPr>
          <w:p w:rsidR="00925BC1" w:rsidRPr="003322A4" w:rsidRDefault="00001A35" w:rsidP="00001A35">
            <w:pPr>
              <w:spacing w:after="0" w:line="240" w:lineRule="auto"/>
              <w:jc w:val="center"/>
              <w:rPr>
                <w:sz w:val="22"/>
                <w:szCs w:val="22"/>
              </w:rPr>
            </w:pPr>
            <w:r>
              <w:rPr>
                <w:sz w:val="22"/>
                <w:szCs w:val="22"/>
              </w:rPr>
              <w:t>28</w:t>
            </w:r>
          </w:p>
        </w:tc>
        <w:tc>
          <w:tcPr>
            <w:tcW w:w="1092" w:type="dxa"/>
            <w:vAlign w:val="center"/>
          </w:tcPr>
          <w:p w:rsidR="00925BC1" w:rsidRPr="003322A4" w:rsidRDefault="00001A35" w:rsidP="000B7E35">
            <w:pPr>
              <w:spacing w:after="0" w:line="240" w:lineRule="auto"/>
              <w:jc w:val="center"/>
              <w:rPr>
                <w:sz w:val="22"/>
                <w:szCs w:val="22"/>
              </w:rPr>
            </w:pPr>
            <w:r>
              <w:rPr>
                <w:sz w:val="22"/>
                <w:szCs w:val="22"/>
              </w:rPr>
              <w:t>30</w:t>
            </w:r>
          </w:p>
        </w:tc>
        <w:tc>
          <w:tcPr>
            <w:tcW w:w="1005" w:type="dxa"/>
            <w:vAlign w:val="center"/>
          </w:tcPr>
          <w:p w:rsidR="00925BC1" w:rsidRPr="003322A4" w:rsidRDefault="00001A35" w:rsidP="000B7E35">
            <w:pPr>
              <w:spacing w:after="0" w:line="240" w:lineRule="auto"/>
              <w:jc w:val="center"/>
              <w:rPr>
                <w:sz w:val="22"/>
                <w:szCs w:val="22"/>
              </w:rPr>
            </w:pPr>
            <w:r>
              <w:rPr>
                <w:sz w:val="22"/>
                <w:szCs w:val="22"/>
              </w:rPr>
              <w:t>36</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proofErr w:type="gramStart"/>
            <w:r w:rsidR="009F55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25BC1" w:rsidRPr="003322A4" w:rsidRDefault="00925BC1" w:rsidP="000B7E35">
            <w:pPr>
              <w:spacing w:after="0" w:line="240" w:lineRule="auto"/>
              <w:rPr>
                <w:sz w:val="22"/>
                <w:szCs w:val="22"/>
              </w:rPr>
            </w:pPr>
            <w:r>
              <w:t xml:space="preserve">Yapılan toplantılara velilerin </w:t>
            </w:r>
            <w:proofErr w:type="gramStart"/>
            <w:r>
              <w:t>katılım         oranı</w:t>
            </w:r>
            <w:proofErr w:type="gramEnd"/>
            <w:r>
              <w:rPr>
                <w:sz w:val="22"/>
                <w:szCs w:val="22"/>
              </w:rPr>
              <w:t xml:space="preserve"> (%)</w:t>
            </w:r>
          </w:p>
        </w:tc>
        <w:tc>
          <w:tcPr>
            <w:tcW w:w="957" w:type="dxa"/>
            <w:shd w:val="clear" w:color="auto" w:fill="auto"/>
            <w:noWrap/>
            <w:vAlign w:val="center"/>
          </w:tcPr>
          <w:p w:rsidR="00925BC1" w:rsidRPr="003322A4" w:rsidRDefault="00BE0DC8" w:rsidP="000B7E35">
            <w:pPr>
              <w:spacing w:after="0" w:line="240" w:lineRule="auto"/>
              <w:rPr>
                <w:sz w:val="22"/>
                <w:szCs w:val="22"/>
              </w:rPr>
            </w:pPr>
            <w:r>
              <w:rPr>
                <w:sz w:val="22"/>
                <w:szCs w:val="22"/>
              </w:rPr>
              <w:t>51</w:t>
            </w:r>
          </w:p>
        </w:tc>
        <w:tc>
          <w:tcPr>
            <w:tcW w:w="1092" w:type="dxa"/>
            <w:gridSpan w:val="2"/>
            <w:shd w:val="clear" w:color="auto" w:fill="auto"/>
            <w:noWrap/>
            <w:vAlign w:val="center"/>
          </w:tcPr>
          <w:p w:rsidR="00925BC1" w:rsidRPr="003322A4" w:rsidRDefault="00BE0DC8" w:rsidP="000B7E35">
            <w:pPr>
              <w:spacing w:after="0" w:line="240" w:lineRule="auto"/>
              <w:rPr>
                <w:sz w:val="22"/>
                <w:szCs w:val="22"/>
              </w:rPr>
            </w:pPr>
            <w:r>
              <w:rPr>
                <w:sz w:val="22"/>
                <w:szCs w:val="22"/>
              </w:rPr>
              <w:t>55</w:t>
            </w:r>
          </w:p>
        </w:tc>
        <w:tc>
          <w:tcPr>
            <w:tcW w:w="1041"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60</w:t>
            </w:r>
          </w:p>
        </w:tc>
        <w:tc>
          <w:tcPr>
            <w:tcW w:w="1007"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65</w:t>
            </w:r>
          </w:p>
        </w:tc>
        <w:tc>
          <w:tcPr>
            <w:tcW w:w="1092"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70</w:t>
            </w:r>
          </w:p>
        </w:tc>
        <w:tc>
          <w:tcPr>
            <w:tcW w:w="1005"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75</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proofErr w:type="gramStart"/>
            <w:r w:rsidR="009F55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25BC1" w:rsidRPr="00E73FF8" w:rsidRDefault="00925BC1" w:rsidP="000B7E35">
            <w:r>
              <w:t>Yapılan ev ziyareti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20</w:t>
            </w:r>
          </w:p>
        </w:tc>
        <w:tc>
          <w:tcPr>
            <w:tcW w:w="1092" w:type="dxa"/>
            <w:gridSpan w:val="2"/>
            <w:shd w:val="clear" w:color="auto" w:fill="auto"/>
            <w:noWrap/>
            <w:vAlign w:val="center"/>
          </w:tcPr>
          <w:p w:rsidR="00925BC1" w:rsidRPr="003322A4" w:rsidRDefault="00D23779" w:rsidP="000B7E35">
            <w:pPr>
              <w:spacing w:after="0" w:line="240" w:lineRule="auto"/>
              <w:rPr>
                <w:sz w:val="22"/>
                <w:szCs w:val="22"/>
              </w:rPr>
            </w:pPr>
            <w:r>
              <w:rPr>
                <w:sz w:val="22"/>
                <w:szCs w:val="22"/>
              </w:rPr>
              <w:t>40</w:t>
            </w:r>
          </w:p>
        </w:tc>
        <w:tc>
          <w:tcPr>
            <w:tcW w:w="1041" w:type="dxa"/>
          </w:tcPr>
          <w:p w:rsidR="00925BC1" w:rsidRPr="003322A4" w:rsidRDefault="00D23779" w:rsidP="000B7E35">
            <w:pPr>
              <w:spacing w:after="0" w:line="240" w:lineRule="auto"/>
              <w:rPr>
                <w:sz w:val="22"/>
                <w:szCs w:val="22"/>
              </w:rPr>
            </w:pPr>
            <w:r>
              <w:rPr>
                <w:sz w:val="22"/>
                <w:szCs w:val="22"/>
              </w:rPr>
              <w:t>50</w:t>
            </w:r>
          </w:p>
        </w:tc>
        <w:tc>
          <w:tcPr>
            <w:tcW w:w="1007" w:type="dxa"/>
          </w:tcPr>
          <w:p w:rsidR="00925BC1" w:rsidRPr="003322A4" w:rsidRDefault="00D23779" w:rsidP="000B7E35">
            <w:pPr>
              <w:spacing w:after="0" w:line="240" w:lineRule="auto"/>
              <w:rPr>
                <w:sz w:val="22"/>
                <w:szCs w:val="22"/>
              </w:rPr>
            </w:pPr>
            <w:r>
              <w:rPr>
                <w:sz w:val="22"/>
                <w:szCs w:val="22"/>
              </w:rPr>
              <w:t>55</w:t>
            </w:r>
          </w:p>
        </w:tc>
        <w:tc>
          <w:tcPr>
            <w:tcW w:w="1092" w:type="dxa"/>
          </w:tcPr>
          <w:p w:rsidR="00925BC1" w:rsidRPr="003322A4" w:rsidRDefault="00D23779" w:rsidP="000B7E35">
            <w:pPr>
              <w:spacing w:after="0" w:line="240" w:lineRule="auto"/>
              <w:rPr>
                <w:sz w:val="22"/>
                <w:szCs w:val="22"/>
              </w:rPr>
            </w:pPr>
            <w:r>
              <w:rPr>
                <w:sz w:val="22"/>
                <w:szCs w:val="22"/>
              </w:rPr>
              <w:t>60</w:t>
            </w:r>
          </w:p>
        </w:tc>
        <w:tc>
          <w:tcPr>
            <w:tcW w:w="1005" w:type="dxa"/>
          </w:tcPr>
          <w:p w:rsidR="00925BC1" w:rsidRPr="003322A4" w:rsidRDefault="00D23779" w:rsidP="000B7E35">
            <w:pPr>
              <w:spacing w:after="0" w:line="240" w:lineRule="auto"/>
              <w:rPr>
                <w:sz w:val="22"/>
                <w:szCs w:val="22"/>
              </w:rPr>
            </w:pPr>
            <w:r>
              <w:rPr>
                <w:sz w:val="22"/>
                <w:szCs w:val="22"/>
              </w:rPr>
              <w:t>65</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proofErr w:type="gramStart"/>
            <w:r w:rsidR="009F55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925BC1" w:rsidRPr="003322A4" w:rsidRDefault="00925BC1" w:rsidP="000B7E35">
            <w:pPr>
              <w:spacing w:after="0" w:line="240" w:lineRule="auto"/>
              <w:rPr>
                <w:sz w:val="22"/>
                <w:szCs w:val="22"/>
              </w:rPr>
            </w:pPr>
            <w:r>
              <w:t>Velilere yönelik yapılan eğitsel rehberlik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25BC1" w:rsidRPr="003322A4" w:rsidRDefault="00E91517" w:rsidP="000B7E35">
            <w:pPr>
              <w:spacing w:after="0" w:line="240" w:lineRule="auto"/>
              <w:rPr>
                <w:sz w:val="22"/>
                <w:szCs w:val="22"/>
              </w:rPr>
            </w:pPr>
            <w:r>
              <w:rPr>
                <w:sz w:val="22"/>
                <w:szCs w:val="22"/>
              </w:rPr>
              <w:t>2</w:t>
            </w:r>
          </w:p>
        </w:tc>
        <w:tc>
          <w:tcPr>
            <w:tcW w:w="1041" w:type="dxa"/>
          </w:tcPr>
          <w:p w:rsidR="00925BC1" w:rsidRPr="003322A4" w:rsidRDefault="00E91517" w:rsidP="000B7E35">
            <w:pPr>
              <w:spacing w:after="0" w:line="240" w:lineRule="auto"/>
              <w:rPr>
                <w:sz w:val="22"/>
                <w:szCs w:val="22"/>
              </w:rPr>
            </w:pPr>
            <w:r>
              <w:rPr>
                <w:sz w:val="22"/>
                <w:szCs w:val="22"/>
              </w:rPr>
              <w:t>2</w:t>
            </w:r>
          </w:p>
        </w:tc>
        <w:tc>
          <w:tcPr>
            <w:tcW w:w="1007" w:type="dxa"/>
          </w:tcPr>
          <w:p w:rsidR="00925BC1" w:rsidRPr="003322A4" w:rsidRDefault="00E91517" w:rsidP="000B7E35">
            <w:pPr>
              <w:spacing w:after="0" w:line="240" w:lineRule="auto"/>
              <w:rPr>
                <w:sz w:val="22"/>
                <w:szCs w:val="22"/>
              </w:rPr>
            </w:pPr>
            <w:r>
              <w:rPr>
                <w:sz w:val="22"/>
                <w:szCs w:val="22"/>
              </w:rPr>
              <w:t>2</w:t>
            </w:r>
          </w:p>
        </w:tc>
        <w:tc>
          <w:tcPr>
            <w:tcW w:w="1092" w:type="dxa"/>
          </w:tcPr>
          <w:p w:rsidR="00925BC1" w:rsidRPr="003322A4" w:rsidRDefault="00E91517" w:rsidP="000B7E35">
            <w:pPr>
              <w:spacing w:after="0" w:line="240" w:lineRule="auto"/>
              <w:rPr>
                <w:sz w:val="22"/>
                <w:szCs w:val="22"/>
              </w:rPr>
            </w:pPr>
            <w:r>
              <w:rPr>
                <w:sz w:val="22"/>
                <w:szCs w:val="22"/>
              </w:rPr>
              <w:t>2</w:t>
            </w:r>
          </w:p>
        </w:tc>
        <w:tc>
          <w:tcPr>
            <w:tcW w:w="1005" w:type="dxa"/>
          </w:tcPr>
          <w:p w:rsidR="00925BC1" w:rsidRPr="003322A4" w:rsidRDefault="00E91517" w:rsidP="000B7E35">
            <w:pPr>
              <w:spacing w:after="0" w:line="240" w:lineRule="auto"/>
              <w:rPr>
                <w:sz w:val="22"/>
                <w:szCs w:val="22"/>
              </w:rPr>
            </w:pPr>
            <w:r>
              <w:rPr>
                <w:sz w:val="22"/>
                <w:szCs w:val="22"/>
              </w:rPr>
              <w:t>2</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proofErr w:type="gramStart"/>
            <w:r w:rsidR="009F554E">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925BC1" w:rsidRPr="003322A4" w:rsidRDefault="00925BC1" w:rsidP="000B7E35">
            <w:pPr>
              <w:spacing w:after="0" w:line="240" w:lineRule="auto"/>
              <w:rPr>
                <w:sz w:val="22"/>
                <w:szCs w:val="22"/>
              </w:rPr>
            </w:pPr>
            <w:r>
              <w:t>Yapılan okul tanıtım çalışması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41" w:type="dxa"/>
          </w:tcPr>
          <w:p w:rsidR="00925BC1" w:rsidRPr="003322A4" w:rsidRDefault="00E91517" w:rsidP="000B7E35">
            <w:pPr>
              <w:spacing w:after="0" w:line="240" w:lineRule="auto"/>
              <w:rPr>
                <w:sz w:val="22"/>
                <w:szCs w:val="22"/>
              </w:rPr>
            </w:pPr>
            <w:r>
              <w:rPr>
                <w:sz w:val="22"/>
                <w:szCs w:val="22"/>
              </w:rPr>
              <w:t>1</w:t>
            </w:r>
          </w:p>
        </w:tc>
        <w:tc>
          <w:tcPr>
            <w:tcW w:w="1007" w:type="dxa"/>
          </w:tcPr>
          <w:p w:rsidR="00925BC1" w:rsidRPr="003322A4" w:rsidRDefault="00E91517" w:rsidP="000B7E35">
            <w:pPr>
              <w:spacing w:after="0" w:line="240" w:lineRule="auto"/>
              <w:rPr>
                <w:sz w:val="22"/>
                <w:szCs w:val="22"/>
              </w:rPr>
            </w:pPr>
            <w:r>
              <w:rPr>
                <w:sz w:val="22"/>
                <w:szCs w:val="22"/>
              </w:rPr>
              <w:t>1</w:t>
            </w:r>
          </w:p>
        </w:tc>
        <w:tc>
          <w:tcPr>
            <w:tcW w:w="1092" w:type="dxa"/>
          </w:tcPr>
          <w:p w:rsidR="00925BC1" w:rsidRPr="003322A4" w:rsidRDefault="00E91517" w:rsidP="000B7E35">
            <w:pPr>
              <w:spacing w:after="0" w:line="240" w:lineRule="auto"/>
              <w:rPr>
                <w:sz w:val="22"/>
                <w:szCs w:val="22"/>
              </w:rPr>
            </w:pPr>
            <w:r>
              <w:rPr>
                <w:sz w:val="22"/>
                <w:szCs w:val="22"/>
              </w:rPr>
              <w:t>1</w:t>
            </w:r>
          </w:p>
        </w:tc>
        <w:tc>
          <w:tcPr>
            <w:tcW w:w="1005" w:type="dxa"/>
          </w:tcPr>
          <w:p w:rsidR="00925BC1" w:rsidRPr="003322A4" w:rsidRDefault="00E91517" w:rsidP="000B7E35">
            <w:pPr>
              <w:spacing w:after="0" w:line="240" w:lineRule="auto"/>
              <w:rPr>
                <w:sz w:val="22"/>
                <w:szCs w:val="22"/>
              </w:rPr>
            </w:pPr>
            <w:r>
              <w:rPr>
                <w:sz w:val="22"/>
                <w:szCs w:val="22"/>
              </w:rPr>
              <w:t>1</w:t>
            </w:r>
          </w:p>
        </w:tc>
      </w:tr>
    </w:tbl>
    <w:p w:rsidR="00925BC1" w:rsidRDefault="00925BC1" w:rsidP="00925BC1"/>
    <w:p w:rsidR="00D23779" w:rsidRDefault="00D23779" w:rsidP="00925BC1"/>
    <w:p w:rsidR="00D23779" w:rsidRDefault="00D23779" w:rsidP="00925BC1"/>
    <w:p w:rsidR="00D23779" w:rsidRDefault="00D23779" w:rsidP="00925BC1"/>
    <w:p w:rsidR="00925BC1" w:rsidRDefault="00925BC1" w:rsidP="00925BC1">
      <w:pPr>
        <w:rPr>
          <w:b/>
          <w:sz w:val="28"/>
        </w:rPr>
      </w:pPr>
      <w:r w:rsidRPr="00114DCC">
        <w:rPr>
          <w:b/>
          <w:sz w:val="28"/>
        </w:rPr>
        <w:lastRenderedPageBreak/>
        <w:t>Eylemler</w:t>
      </w:r>
    </w:p>
    <w:p w:rsidR="00925BC1" w:rsidRPr="002B6FDB" w:rsidRDefault="00925BC1" w:rsidP="00925BC1">
      <w:pPr>
        <w:rPr>
          <w:b/>
          <w:sz w:val="28"/>
        </w:rPr>
      </w:pPr>
    </w:p>
    <w:tbl>
      <w:tblPr>
        <w:tblW w:w="4829" w:type="pct"/>
        <w:tblLayout w:type="fixed"/>
        <w:tblCellMar>
          <w:left w:w="70" w:type="dxa"/>
          <w:right w:w="70" w:type="dxa"/>
        </w:tblCellMar>
        <w:tblLook w:val="04A0"/>
      </w:tblPr>
      <w:tblGrid>
        <w:gridCol w:w="964"/>
        <w:gridCol w:w="6349"/>
        <w:gridCol w:w="3172"/>
        <w:gridCol w:w="3175"/>
      </w:tblGrid>
      <w:tr w:rsidR="00925BC1"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5BC1" w:rsidRPr="00A47F2F" w:rsidRDefault="00925BC1"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25BC1" w:rsidRPr="00A47F2F" w:rsidRDefault="00925BC1"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center"/>
              <w:rPr>
                <w:b/>
                <w:bCs/>
                <w:color w:val="000000"/>
                <w:szCs w:val="24"/>
              </w:rPr>
            </w:pPr>
            <w:r>
              <w:rPr>
                <w:b/>
                <w:bCs/>
                <w:color w:val="000000"/>
                <w:szCs w:val="24"/>
              </w:rPr>
              <w:t>Eylem Tarihi</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25BC1" w:rsidRPr="00A47F2F" w:rsidRDefault="00D23779" w:rsidP="000B7E35">
            <w:pPr>
              <w:spacing w:after="0" w:line="240" w:lineRule="auto"/>
              <w:jc w:val="both"/>
              <w:rPr>
                <w:color w:val="000000"/>
                <w:szCs w:val="24"/>
              </w:rPr>
            </w:pPr>
            <w:r>
              <w:t>Velilerin sorumluluk bilincini geliştirmek için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25BC1" w:rsidRPr="00A47F2F" w:rsidRDefault="00925BC1" w:rsidP="00D23779">
            <w:pPr>
              <w:spacing w:after="0" w:line="240" w:lineRule="auto"/>
              <w:jc w:val="both"/>
              <w:rPr>
                <w:color w:val="000000"/>
                <w:szCs w:val="24"/>
              </w:rPr>
            </w:pPr>
            <w:r>
              <w:rPr>
                <w:color w:val="000000"/>
                <w:szCs w:val="24"/>
              </w:rPr>
              <w:t xml:space="preserve">Okul </w:t>
            </w:r>
            <w:r w:rsidR="00D23779">
              <w:rPr>
                <w:color w:val="000000"/>
                <w:szCs w:val="24"/>
              </w:rPr>
              <w:t>İdaresi/Öğretmenler</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D23779" w:rsidP="000B7E35">
            <w:pPr>
              <w:spacing w:after="0" w:line="240" w:lineRule="auto"/>
              <w:jc w:val="both"/>
              <w:rPr>
                <w:color w:val="000000"/>
                <w:szCs w:val="24"/>
              </w:rPr>
            </w:pPr>
            <w:r>
              <w:rPr>
                <w:color w:val="000000"/>
                <w:szCs w:val="24"/>
              </w:rPr>
              <w:t>Dönem Başlarında</w:t>
            </w:r>
          </w:p>
        </w:tc>
      </w:tr>
      <w:tr w:rsidR="00D23779"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779" w:rsidRPr="00A47F2F" w:rsidRDefault="00A95D5C" w:rsidP="000B7E35">
            <w:pPr>
              <w:spacing w:after="0" w:line="240" w:lineRule="auto"/>
              <w:jc w:val="center"/>
              <w:rPr>
                <w:b/>
                <w:bCs/>
                <w:color w:val="000000"/>
                <w:szCs w:val="24"/>
              </w:rPr>
            </w:pPr>
            <w:r>
              <w:rPr>
                <w:b/>
                <w:bCs/>
                <w:color w:val="000000"/>
                <w:szCs w:val="24"/>
              </w:rPr>
              <w:t>2</w:t>
            </w:r>
            <w:r w:rsidR="00D23779">
              <w:rPr>
                <w:b/>
                <w:bCs/>
                <w:color w:val="000000"/>
                <w:szCs w:val="24"/>
              </w:rPr>
              <w:t>.1.</w:t>
            </w:r>
            <w:r w:rsidR="00D23779"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23779" w:rsidRPr="00427C82" w:rsidRDefault="00D23779" w:rsidP="000B7E35">
            <w:pPr>
              <w:spacing w:after="0" w:line="240" w:lineRule="auto"/>
              <w:jc w:val="both"/>
              <w:rPr>
                <w:szCs w:val="24"/>
              </w:rPr>
            </w:pPr>
            <w:r>
              <w:t>Okul tanıtımına yönelik faaliyetler yapılacaktır.</w:t>
            </w:r>
          </w:p>
        </w:tc>
        <w:tc>
          <w:tcPr>
            <w:tcW w:w="1161" w:type="pct"/>
            <w:tcBorders>
              <w:top w:val="nil"/>
              <w:left w:val="nil"/>
              <w:bottom w:val="single" w:sz="8" w:space="0" w:color="auto"/>
              <w:right w:val="single" w:sz="8" w:space="0" w:color="auto"/>
            </w:tcBorders>
            <w:shd w:val="clear" w:color="auto" w:fill="auto"/>
            <w:vAlign w:val="center"/>
          </w:tcPr>
          <w:p w:rsidR="00D23779" w:rsidRPr="00A47F2F" w:rsidRDefault="00D23779" w:rsidP="000B7E3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D23779" w:rsidRPr="00A47F2F" w:rsidRDefault="00D23779" w:rsidP="000B7E35">
            <w:pPr>
              <w:spacing w:after="0" w:line="240" w:lineRule="auto"/>
              <w:jc w:val="both"/>
              <w:rPr>
                <w:color w:val="000000"/>
                <w:szCs w:val="24"/>
              </w:rPr>
            </w:pPr>
            <w:r>
              <w:rPr>
                <w:color w:val="000000"/>
                <w:szCs w:val="24"/>
              </w:rPr>
              <w:t>Dönem Başlarında</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w:t>
            </w:r>
            <w:r w:rsidR="00925BC1"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25BC1" w:rsidRPr="00D23779" w:rsidRDefault="00D23779" w:rsidP="00D23779">
            <w:r>
              <w:t>Okul aile işbirliğini artırmak için sınıf öğretmenleri tarafından veli ev ziyaretlerinin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925BC1" w:rsidRDefault="00925BC1" w:rsidP="000B7E35">
            <w:pPr>
              <w:spacing w:after="0" w:line="240" w:lineRule="auto"/>
              <w:jc w:val="both"/>
              <w:rPr>
                <w:color w:val="000000"/>
                <w:szCs w:val="24"/>
              </w:rPr>
            </w:pPr>
            <w:r>
              <w:rPr>
                <w:color w:val="000000"/>
                <w:szCs w:val="24"/>
              </w:rPr>
              <w:t xml:space="preserve">Okul İdaresi </w:t>
            </w:r>
          </w:p>
          <w:p w:rsidR="00925BC1" w:rsidRPr="00A47F2F" w:rsidRDefault="00925BC1" w:rsidP="000B7E35">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D23779" w:rsidP="00D23779">
            <w:pPr>
              <w:spacing w:after="0" w:line="240" w:lineRule="auto"/>
              <w:jc w:val="both"/>
              <w:rPr>
                <w:color w:val="000000"/>
                <w:szCs w:val="24"/>
              </w:rPr>
            </w:pPr>
            <w:r>
              <w:rPr>
                <w:color w:val="000000"/>
                <w:szCs w:val="24"/>
              </w:rPr>
              <w:t>Belirlenecek tarihlerde</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w:t>
            </w:r>
            <w:r w:rsidR="00925BC1"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25BC1" w:rsidRPr="00427C82" w:rsidRDefault="00925BC1" w:rsidP="000B7E35">
            <w:pPr>
              <w:spacing w:after="0" w:line="240" w:lineRule="auto"/>
              <w:jc w:val="both"/>
              <w:rPr>
                <w:szCs w:val="24"/>
              </w:rPr>
            </w:pPr>
            <w:r w:rsidRPr="00427C82">
              <w:rPr>
                <w:szCs w:val="24"/>
              </w:rPr>
              <w:t xml:space="preserve">Okulun özel eğitime ihtiyaç duyan bireylerin </w:t>
            </w:r>
            <w:r>
              <w:rPr>
                <w:szCs w:val="24"/>
              </w:rPr>
              <w:t>tespiti</w:t>
            </w:r>
          </w:p>
        </w:tc>
        <w:tc>
          <w:tcPr>
            <w:tcW w:w="1161" w:type="pct"/>
            <w:tcBorders>
              <w:top w:val="nil"/>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both"/>
              <w:rPr>
                <w:color w:val="000000"/>
                <w:szCs w:val="24"/>
              </w:rPr>
            </w:pPr>
            <w:r>
              <w:rPr>
                <w:color w:val="000000"/>
                <w:szCs w:val="24"/>
              </w:rPr>
              <w:t>Mayıs 2019</w:t>
            </w:r>
          </w:p>
        </w:tc>
      </w:tr>
    </w:tbl>
    <w:p w:rsidR="00925BC1" w:rsidRDefault="00925BC1" w:rsidP="00DC6BFD"/>
    <w:p w:rsidR="00DC6BFD" w:rsidRDefault="00A17D4F" w:rsidP="00DC6BFD">
      <w:r>
        <w:t>Stratejik Amaç 2.2</w:t>
      </w:r>
      <w:r w:rsidR="00DC6BFD">
        <w:t xml:space="preserve">: Düzenlenecek olan sosyal, kültürel ve sportif etkinliklerle öğrencilerin </w:t>
      </w:r>
      <w:proofErr w:type="gramStart"/>
      <w:r w:rsidR="00DC6BFD">
        <w:t>özgüven,düşünme</w:t>
      </w:r>
      <w:proofErr w:type="gramEnd"/>
      <w:r w:rsidR="00DC6BFD">
        <w:t xml:space="preserve"> becerileri ve kültür seviyesini arttırmak.</w:t>
      </w:r>
    </w:p>
    <w:p w:rsidR="00DC6BFD" w:rsidRDefault="00A17D4F" w:rsidP="00DC6BFD">
      <w:r>
        <w:t>Stratejik Hedef 2.2</w:t>
      </w:r>
      <w:r w:rsidR="00DC6BFD">
        <w:t>.1: Okulda yöresel çocuk oyunları planlanarak; 2017-2018 yılında 0 olan yöresel çocuk oyunları faaliyetlerinin plan sonunda 7 oyun alanı ve etkinlik turnuvası yapmak, katılım sağlamak</w:t>
      </w:r>
    </w:p>
    <w:p w:rsidR="00606838" w:rsidRDefault="00606838" w:rsidP="00DC6BFD"/>
    <w:p w:rsidR="00606838" w:rsidRPr="002B6FDB" w:rsidRDefault="00606838" w:rsidP="0060683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06838" w:rsidRPr="00A47F2F" w:rsidTr="000B7E35">
        <w:trPr>
          <w:trHeight w:val="421"/>
        </w:trPr>
        <w:tc>
          <w:tcPr>
            <w:tcW w:w="1757" w:type="dxa"/>
            <w:vMerge w:val="restart"/>
            <w:shd w:val="clear" w:color="auto" w:fill="auto"/>
            <w:noWrap/>
            <w:vAlign w:val="center"/>
            <w:hideMark/>
          </w:tcPr>
          <w:p w:rsidR="00606838" w:rsidRPr="003322A4" w:rsidRDefault="00606838"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06838" w:rsidRPr="003322A4" w:rsidRDefault="00606838" w:rsidP="000B7E35">
            <w:pPr>
              <w:spacing w:after="0" w:line="240" w:lineRule="auto"/>
              <w:rPr>
                <w:b/>
                <w:bCs/>
                <w:color w:val="000000"/>
                <w:sz w:val="20"/>
                <w:szCs w:val="22"/>
              </w:rPr>
            </w:pPr>
            <w:r w:rsidRPr="003322A4">
              <w:rPr>
                <w:b/>
                <w:bCs/>
                <w:color w:val="000000"/>
                <w:sz w:val="20"/>
                <w:szCs w:val="22"/>
              </w:rPr>
              <w:t>PERFORMANS</w:t>
            </w:r>
          </w:p>
          <w:p w:rsidR="00606838" w:rsidRPr="003322A4" w:rsidRDefault="00606838"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06838" w:rsidRPr="003322A4" w:rsidRDefault="00606838"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06838" w:rsidRPr="003322A4" w:rsidRDefault="00606838" w:rsidP="000B7E35">
            <w:pPr>
              <w:spacing w:after="0" w:line="240" w:lineRule="auto"/>
              <w:rPr>
                <w:b/>
                <w:bCs/>
                <w:color w:val="000000"/>
                <w:sz w:val="22"/>
                <w:szCs w:val="22"/>
              </w:rPr>
            </w:pPr>
            <w:r w:rsidRPr="003322A4">
              <w:rPr>
                <w:b/>
                <w:bCs/>
                <w:color w:val="000000"/>
                <w:sz w:val="22"/>
                <w:szCs w:val="22"/>
              </w:rPr>
              <w:t>HEDEF</w:t>
            </w:r>
          </w:p>
        </w:tc>
      </w:tr>
      <w:tr w:rsidR="00606838" w:rsidRPr="00A47F2F" w:rsidTr="000B7E35">
        <w:trPr>
          <w:gridAfter w:val="1"/>
          <w:wAfter w:w="15" w:type="dxa"/>
          <w:trHeight w:val="309"/>
        </w:trPr>
        <w:tc>
          <w:tcPr>
            <w:tcW w:w="1757" w:type="dxa"/>
            <w:vMerge/>
            <w:shd w:val="clear" w:color="auto" w:fill="auto"/>
            <w:vAlign w:val="center"/>
            <w:hideMark/>
          </w:tcPr>
          <w:p w:rsidR="00606838" w:rsidRPr="003322A4" w:rsidRDefault="00606838" w:rsidP="000B7E35">
            <w:pPr>
              <w:spacing w:after="0" w:line="240" w:lineRule="auto"/>
              <w:rPr>
                <w:b/>
                <w:bCs/>
                <w:sz w:val="22"/>
                <w:szCs w:val="22"/>
              </w:rPr>
            </w:pPr>
          </w:p>
        </w:tc>
        <w:tc>
          <w:tcPr>
            <w:tcW w:w="5042" w:type="dxa"/>
            <w:vMerge/>
            <w:shd w:val="clear" w:color="auto" w:fill="auto"/>
            <w:vAlign w:val="center"/>
            <w:hideMark/>
          </w:tcPr>
          <w:p w:rsidR="00606838" w:rsidRPr="003322A4" w:rsidRDefault="00606838" w:rsidP="000B7E35">
            <w:pPr>
              <w:spacing w:after="0" w:line="240" w:lineRule="auto"/>
              <w:rPr>
                <w:b/>
                <w:bCs/>
                <w:sz w:val="22"/>
                <w:szCs w:val="22"/>
              </w:rPr>
            </w:pPr>
          </w:p>
        </w:tc>
        <w:tc>
          <w:tcPr>
            <w:tcW w:w="957" w:type="dxa"/>
            <w:shd w:val="clear" w:color="auto" w:fill="auto"/>
            <w:noWrap/>
            <w:vAlign w:val="center"/>
            <w:hideMark/>
          </w:tcPr>
          <w:p w:rsidR="00606838" w:rsidRPr="003322A4" w:rsidRDefault="00606838"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06838" w:rsidRPr="003322A4" w:rsidRDefault="00606838" w:rsidP="000B7E35">
            <w:pPr>
              <w:spacing w:after="0" w:line="240" w:lineRule="auto"/>
              <w:rPr>
                <w:b/>
                <w:bCs/>
                <w:sz w:val="22"/>
                <w:szCs w:val="22"/>
              </w:rPr>
            </w:pPr>
            <w:r w:rsidRPr="003322A4">
              <w:rPr>
                <w:b/>
                <w:bCs/>
                <w:sz w:val="22"/>
                <w:szCs w:val="22"/>
              </w:rPr>
              <w:t>2019</w:t>
            </w:r>
          </w:p>
        </w:tc>
        <w:tc>
          <w:tcPr>
            <w:tcW w:w="1041" w:type="dxa"/>
            <w:vAlign w:val="center"/>
          </w:tcPr>
          <w:p w:rsidR="00606838" w:rsidRPr="003322A4" w:rsidRDefault="00606838" w:rsidP="000B7E35">
            <w:pPr>
              <w:spacing w:after="0" w:line="240" w:lineRule="auto"/>
              <w:rPr>
                <w:b/>
                <w:bCs/>
                <w:sz w:val="22"/>
                <w:szCs w:val="22"/>
              </w:rPr>
            </w:pPr>
            <w:r w:rsidRPr="003322A4">
              <w:rPr>
                <w:b/>
                <w:bCs/>
                <w:sz w:val="22"/>
                <w:szCs w:val="22"/>
              </w:rPr>
              <w:t>2020</w:t>
            </w:r>
          </w:p>
        </w:tc>
        <w:tc>
          <w:tcPr>
            <w:tcW w:w="1007" w:type="dxa"/>
            <w:vAlign w:val="center"/>
          </w:tcPr>
          <w:p w:rsidR="00606838" w:rsidRPr="003322A4" w:rsidRDefault="00606838" w:rsidP="000B7E35">
            <w:pPr>
              <w:spacing w:after="0" w:line="240" w:lineRule="auto"/>
              <w:rPr>
                <w:b/>
                <w:bCs/>
                <w:sz w:val="22"/>
                <w:szCs w:val="22"/>
              </w:rPr>
            </w:pPr>
            <w:r w:rsidRPr="003322A4">
              <w:rPr>
                <w:b/>
                <w:bCs/>
                <w:sz w:val="22"/>
                <w:szCs w:val="22"/>
              </w:rPr>
              <w:t>2021</w:t>
            </w:r>
          </w:p>
        </w:tc>
        <w:tc>
          <w:tcPr>
            <w:tcW w:w="1092" w:type="dxa"/>
            <w:vAlign w:val="center"/>
          </w:tcPr>
          <w:p w:rsidR="00606838" w:rsidRPr="003322A4" w:rsidRDefault="00606838" w:rsidP="000B7E35">
            <w:pPr>
              <w:spacing w:after="0" w:line="240" w:lineRule="auto"/>
              <w:rPr>
                <w:b/>
                <w:bCs/>
                <w:sz w:val="22"/>
                <w:szCs w:val="22"/>
              </w:rPr>
            </w:pPr>
            <w:r w:rsidRPr="003322A4">
              <w:rPr>
                <w:b/>
                <w:bCs/>
                <w:sz w:val="22"/>
                <w:szCs w:val="22"/>
              </w:rPr>
              <w:t>2022</w:t>
            </w:r>
          </w:p>
        </w:tc>
        <w:tc>
          <w:tcPr>
            <w:tcW w:w="1005" w:type="dxa"/>
            <w:vAlign w:val="center"/>
          </w:tcPr>
          <w:p w:rsidR="00606838" w:rsidRPr="003322A4" w:rsidRDefault="00606838" w:rsidP="000B7E35">
            <w:pPr>
              <w:spacing w:after="0" w:line="240" w:lineRule="auto"/>
              <w:rPr>
                <w:b/>
                <w:bCs/>
                <w:sz w:val="22"/>
                <w:szCs w:val="22"/>
              </w:rPr>
            </w:pPr>
            <w:r w:rsidRPr="003322A4">
              <w:rPr>
                <w:b/>
                <w:bCs/>
                <w:sz w:val="22"/>
                <w:szCs w:val="22"/>
              </w:rPr>
              <w:t>2023</w:t>
            </w:r>
          </w:p>
        </w:tc>
      </w:tr>
      <w:tr w:rsidR="00606838" w:rsidRPr="00A47F2F" w:rsidTr="000B7E35">
        <w:trPr>
          <w:gridAfter w:val="1"/>
          <w:wAfter w:w="15" w:type="dxa"/>
          <w:trHeight w:val="549"/>
        </w:trPr>
        <w:tc>
          <w:tcPr>
            <w:tcW w:w="1757" w:type="dxa"/>
            <w:shd w:val="clear" w:color="auto" w:fill="auto"/>
            <w:vAlign w:val="center"/>
          </w:tcPr>
          <w:p w:rsidR="00606838" w:rsidRPr="003322A4" w:rsidRDefault="00606838" w:rsidP="009F53B3">
            <w:pPr>
              <w:spacing w:after="0" w:line="240" w:lineRule="auto"/>
              <w:rPr>
                <w:b/>
                <w:bCs/>
                <w:color w:val="FF0000"/>
                <w:sz w:val="22"/>
                <w:szCs w:val="22"/>
              </w:rPr>
            </w:pPr>
            <w:r>
              <w:rPr>
                <w:b/>
                <w:bCs/>
                <w:color w:val="FF0000"/>
                <w:sz w:val="22"/>
                <w:szCs w:val="22"/>
              </w:rPr>
              <w:t>PG.2</w:t>
            </w:r>
            <w:r w:rsidR="009F554E">
              <w:rPr>
                <w:b/>
                <w:bCs/>
                <w:color w:val="FF0000"/>
                <w:sz w:val="22"/>
                <w:szCs w:val="22"/>
              </w:rPr>
              <w:t>.2</w:t>
            </w:r>
            <w:r>
              <w:rPr>
                <w:b/>
                <w:bCs/>
                <w:color w:val="FF0000"/>
                <w:sz w:val="22"/>
                <w:szCs w:val="22"/>
              </w:rPr>
              <w:t>.1.</w:t>
            </w:r>
            <w:r w:rsidR="009F53B3">
              <w:rPr>
                <w:b/>
                <w:bCs/>
                <w:color w:val="FF0000"/>
                <w:sz w:val="22"/>
                <w:szCs w:val="22"/>
              </w:rPr>
              <w:t>a</w:t>
            </w:r>
          </w:p>
        </w:tc>
        <w:tc>
          <w:tcPr>
            <w:tcW w:w="5042" w:type="dxa"/>
            <w:shd w:val="clear" w:color="auto" w:fill="auto"/>
            <w:vAlign w:val="center"/>
          </w:tcPr>
          <w:p w:rsidR="00606838" w:rsidRPr="003322A4" w:rsidRDefault="00606838" w:rsidP="000B7E35">
            <w:pPr>
              <w:spacing w:after="0" w:line="240" w:lineRule="auto"/>
              <w:rPr>
                <w:sz w:val="22"/>
                <w:szCs w:val="22"/>
              </w:rPr>
            </w:pPr>
            <w:r>
              <w:t>Düzenlenen oyun alanı sayısı</w:t>
            </w:r>
          </w:p>
        </w:tc>
        <w:tc>
          <w:tcPr>
            <w:tcW w:w="957" w:type="dxa"/>
            <w:shd w:val="clear" w:color="auto" w:fill="auto"/>
            <w:noWrap/>
            <w:vAlign w:val="center"/>
          </w:tcPr>
          <w:p w:rsidR="00606838" w:rsidRPr="003322A4" w:rsidRDefault="00606838" w:rsidP="000B7E35">
            <w:pPr>
              <w:spacing w:after="0" w:line="240" w:lineRule="auto"/>
              <w:rPr>
                <w:sz w:val="22"/>
                <w:szCs w:val="22"/>
              </w:rPr>
            </w:pPr>
            <w:r>
              <w:rPr>
                <w:sz w:val="22"/>
                <w:szCs w:val="22"/>
              </w:rPr>
              <w:t>3</w:t>
            </w:r>
          </w:p>
        </w:tc>
        <w:tc>
          <w:tcPr>
            <w:tcW w:w="1092" w:type="dxa"/>
            <w:gridSpan w:val="2"/>
            <w:shd w:val="clear" w:color="auto" w:fill="auto"/>
            <w:noWrap/>
            <w:vAlign w:val="center"/>
          </w:tcPr>
          <w:p w:rsidR="00606838" w:rsidRPr="003322A4" w:rsidRDefault="00606838" w:rsidP="000B7E35">
            <w:pPr>
              <w:spacing w:after="0" w:line="240" w:lineRule="auto"/>
              <w:rPr>
                <w:sz w:val="22"/>
                <w:szCs w:val="22"/>
              </w:rPr>
            </w:pPr>
            <w:r>
              <w:rPr>
                <w:sz w:val="22"/>
                <w:szCs w:val="22"/>
              </w:rPr>
              <w:t>4</w:t>
            </w:r>
          </w:p>
        </w:tc>
        <w:tc>
          <w:tcPr>
            <w:tcW w:w="1041" w:type="dxa"/>
          </w:tcPr>
          <w:p w:rsidR="00606838" w:rsidRPr="003322A4" w:rsidRDefault="00606838" w:rsidP="000B7E35">
            <w:pPr>
              <w:spacing w:after="0" w:line="240" w:lineRule="auto"/>
              <w:rPr>
                <w:sz w:val="22"/>
                <w:szCs w:val="22"/>
              </w:rPr>
            </w:pPr>
            <w:r>
              <w:rPr>
                <w:sz w:val="22"/>
                <w:szCs w:val="22"/>
              </w:rPr>
              <w:t>4</w:t>
            </w:r>
          </w:p>
        </w:tc>
        <w:tc>
          <w:tcPr>
            <w:tcW w:w="1007" w:type="dxa"/>
          </w:tcPr>
          <w:p w:rsidR="00606838" w:rsidRPr="003322A4" w:rsidRDefault="00606838" w:rsidP="000B7E35">
            <w:pPr>
              <w:spacing w:after="0" w:line="240" w:lineRule="auto"/>
              <w:rPr>
                <w:sz w:val="22"/>
                <w:szCs w:val="22"/>
              </w:rPr>
            </w:pPr>
            <w:r>
              <w:rPr>
                <w:sz w:val="22"/>
                <w:szCs w:val="22"/>
              </w:rPr>
              <w:t>5</w:t>
            </w:r>
          </w:p>
        </w:tc>
        <w:tc>
          <w:tcPr>
            <w:tcW w:w="1092" w:type="dxa"/>
          </w:tcPr>
          <w:p w:rsidR="00606838" w:rsidRPr="003322A4" w:rsidRDefault="00606838" w:rsidP="000B7E35">
            <w:pPr>
              <w:spacing w:after="0" w:line="240" w:lineRule="auto"/>
              <w:rPr>
                <w:sz w:val="22"/>
                <w:szCs w:val="22"/>
              </w:rPr>
            </w:pPr>
            <w:r>
              <w:rPr>
                <w:sz w:val="22"/>
                <w:szCs w:val="22"/>
              </w:rPr>
              <w:t>5</w:t>
            </w:r>
          </w:p>
        </w:tc>
        <w:tc>
          <w:tcPr>
            <w:tcW w:w="1005" w:type="dxa"/>
          </w:tcPr>
          <w:p w:rsidR="00606838" w:rsidRPr="003322A4" w:rsidRDefault="00606838" w:rsidP="000B7E35">
            <w:pPr>
              <w:spacing w:after="0" w:line="240" w:lineRule="auto"/>
              <w:rPr>
                <w:sz w:val="22"/>
                <w:szCs w:val="22"/>
              </w:rPr>
            </w:pPr>
            <w:r>
              <w:rPr>
                <w:sz w:val="22"/>
                <w:szCs w:val="22"/>
              </w:rPr>
              <w:t>6</w:t>
            </w:r>
          </w:p>
        </w:tc>
      </w:tr>
    </w:tbl>
    <w:p w:rsidR="00606838" w:rsidRPr="002B6FDB" w:rsidRDefault="00606838" w:rsidP="00606838">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606838"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6838" w:rsidRPr="00A47F2F" w:rsidRDefault="00606838"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6838" w:rsidRPr="00A47F2F" w:rsidRDefault="00606838"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center"/>
              <w:rPr>
                <w:b/>
                <w:bCs/>
                <w:color w:val="000000"/>
                <w:szCs w:val="24"/>
              </w:rPr>
            </w:pPr>
            <w:r>
              <w:rPr>
                <w:b/>
                <w:bCs/>
                <w:color w:val="000000"/>
                <w:szCs w:val="24"/>
              </w:rPr>
              <w:t>Eylem Tarihi</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t>2018-2019 Eğitim öğretim yılında yakan top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2019</w:t>
            </w:r>
          </w:p>
        </w:tc>
      </w:tr>
      <w:tr w:rsidR="00606838" w:rsidRPr="00A47F2F" w:rsidTr="00A95D5C">
        <w:trPr>
          <w:trHeight w:val="1152"/>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2019-2020 Eğitim öğretim yılında yakan top oyunu, mendil kapmaca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2020</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 xml:space="preserve">2020-2021 Eğitim öğretim yılında yakan top oyunu, mendil kapmaca oyunu, </w:t>
            </w:r>
            <w:proofErr w:type="gramStart"/>
            <w:r>
              <w:t>üç taş</w:t>
            </w:r>
            <w:proofErr w:type="gramEnd"/>
            <w:r>
              <w:t xml:space="preserve">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2021</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 xml:space="preserve">2021-2022 Eğitim öğretim yılında yakan top oyunu, mendil kapmaca oyunu, </w:t>
            </w:r>
            <w:proofErr w:type="gramStart"/>
            <w:r>
              <w:t>üç taş</w:t>
            </w:r>
            <w:proofErr w:type="gramEnd"/>
            <w:r>
              <w:t xml:space="preserve"> oyunu, tombik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2022</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szCs w:val="24"/>
                <w:highlight w:val="green"/>
              </w:rPr>
            </w:pPr>
            <w:r w:rsidRPr="00A228D4">
              <w:rPr>
                <w:szCs w:val="24"/>
              </w:rPr>
              <w:t xml:space="preserve">2022-2023 Eğitim öğretim yılında yakan top oyunu, mendil kapmaca oyunu, </w:t>
            </w:r>
            <w:proofErr w:type="gramStart"/>
            <w:r w:rsidRPr="00A228D4">
              <w:rPr>
                <w:szCs w:val="24"/>
              </w:rPr>
              <w:t>üç taş</w:t>
            </w:r>
            <w:proofErr w:type="gramEnd"/>
            <w:r w:rsidRPr="00A228D4">
              <w:rPr>
                <w:szCs w:val="24"/>
              </w:rPr>
              <w:t xml:space="preserve"> oyunu, tombik oyunu, ip atlama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Mayıs 2023</w:t>
            </w:r>
          </w:p>
          <w:p w:rsidR="00EA38B6" w:rsidRPr="00A47F2F" w:rsidRDefault="00EA38B6" w:rsidP="000B7E35">
            <w:pPr>
              <w:spacing w:after="0" w:line="240" w:lineRule="auto"/>
              <w:jc w:val="both"/>
              <w:rPr>
                <w:color w:val="000000"/>
                <w:szCs w:val="24"/>
              </w:rPr>
            </w:pP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 xml:space="preserve">Okulda sınıflar arası geleneksel çocuk oyunları vb. </w:t>
            </w:r>
            <w:r>
              <w:lastRenderedPageBreak/>
              <w:t>turnuvaların düzenlenecektir.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lastRenderedPageBreak/>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lastRenderedPageBreak/>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lastRenderedPageBreak/>
              <w:t>Her yıl Mayıs ayında</w:t>
            </w:r>
          </w:p>
        </w:tc>
      </w:tr>
    </w:tbl>
    <w:p w:rsidR="00606838" w:rsidRDefault="00606838" w:rsidP="00DC6BFD"/>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 xml:space="preserve">STRATEJİK HEDEF </w:t>
      </w:r>
      <w:proofErr w:type="gramStart"/>
      <w:r w:rsidRPr="00983BA1">
        <w:rPr>
          <w:rStyle w:val="Balk4Char"/>
          <w:rFonts w:ascii="Book Antiqua" w:hAnsi="Book Antiqua"/>
          <w:i w:val="0"/>
          <w:sz w:val="24"/>
          <w:szCs w:val="24"/>
        </w:rPr>
        <w:t>2.</w:t>
      </w:r>
      <w:r w:rsidR="00683EBA">
        <w:rPr>
          <w:rStyle w:val="Balk4Char"/>
          <w:rFonts w:ascii="Book Antiqua" w:hAnsi="Book Antiqua"/>
          <w:i w:val="0"/>
          <w:sz w:val="24"/>
          <w:szCs w:val="24"/>
        </w:rPr>
        <w:t>2</w:t>
      </w:r>
      <w:proofErr w:type="gramEnd"/>
      <w:r w:rsidRPr="00983BA1">
        <w:rPr>
          <w:rStyle w:val="Balk4Char"/>
          <w:rFonts w:ascii="Book Antiqua" w:hAnsi="Book Antiqua"/>
          <w:i w:val="0"/>
          <w:sz w:val="24"/>
          <w:szCs w:val="24"/>
        </w:rPr>
        <w:t xml:space="preserve">. 2: Okulda her yıl en az </w:t>
      </w:r>
      <w:r w:rsidR="00732708" w:rsidRPr="00983BA1">
        <w:rPr>
          <w:rStyle w:val="Balk4Char"/>
          <w:rFonts w:ascii="Book Antiqua" w:hAnsi="Book Antiqua"/>
          <w:i w:val="0"/>
          <w:sz w:val="24"/>
          <w:szCs w:val="24"/>
        </w:rPr>
        <w:t>2</w:t>
      </w:r>
      <w:r w:rsidRPr="00983BA1">
        <w:rPr>
          <w:rStyle w:val="Balk4Char"/>
          <w:rFonts w:ascii="Book Antiqua" w:hAnsi="Book Antiqua"/>
          <w:i w:val="0"/>
          <w:sz w:val="24"/>
          <w:szCs w:val="24"/>
        </w:rPr>
        <w:t xml:space="preserve"> sportif faaliyet düzenlenmek.</w:t>
      </w:r>
    </w:p>
    <w:p w:rsidR="00DC6BFD"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83EBA" w:rsidRPr="00A47F2F" w:rsidTr="000B7E35">
        <w:trPr>
          <w:trHeight w:val="421"/>
        </w:trPr>
        <w:tc>
          <w:tcPr>
            <w:tcW w:w="1757" w:type="dxa"/>
            <w:vMerge w:val="restart"/>
            <w:shd w:val="clear" w:color="auto" w:fill="auto"/>
            <w:noWrap/>
            <w:vAlign w:val="center"/>
            <w:hideMark/>
          </w:tcPr>
          <w:p w:rsidR="00683EBA" w:rsidRPr="003322A4" w:rsidRDefault="00683EBA"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83EBA" w:rsidRPr="003322A4" w:rsidRDefault="00683EBA" w:rsidP="000B7E35">
            <w:pPr>
              <w:spacing w:after="0" w:line="240" w:lineRule="auto"/>
              <w:rPr>
                <w:b/>
                <w:bCs/>
                <w:color w:val="000000"/>
                <w:sz w:val="20"/>
                <w:szCs w:val="22"/>
              </w:rPr>
            </w:pPr>
            <w:r w:rsidRPr="003322A4">
              <w:rPr>
                <w:b/>
                <w:bCs/>
                <w:color w:val="000000"/>
                <w:sz w:val="20"/>
                <w:szCs w:val="22"/>
              </w:rPr>
              <w:t>PERFORMANS</w:t>
            </w:r>
          </w:p>
          <w:p w:rsidR="00683EBA" w:rsidRPr="003322A4" w:rsidRDefault="00683EBA"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83EBA" w:rsidRPr="003322A4" w:rsidRDefault="00683EBA"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83EBA" w:rsidRPr="003322A4" w:rsidRDefault="00683EBA" w:rsidP="000B7E35">
            <w:pPr>
              <w:spacing w:after="0" w:line="240" w:lineRule="auto"/>
              <w:rPr>
                <w:b/>
                <w:bCs/>
                <w:color w:val="000000"/>
                <w:sz w:val="22"/>
                <w:szCs w:val="22"/>
              </w:rPr>
            </w:pPr>
            <w:r w:rsidRPr="003322A4">
              <w:rPr>
                <w:b/>
                <w:bCs/>
                <w:color w:val="000000"/>
                <w:sz w:val="22"/>
                <w:szCs w:val="22"/>
              </w:rPr>
              <w:t>HEDEF</w:t>
            </w:r>
          </w:p>
        </w:tc>
      </w:tr>
      <w:tr w:rsidR="00683EBA" w:rsidRPr="00A47F2F" w:rsidTr="000B7E35">
        <w:trPr>
          <w:gridAfter w:val="1"/>
          <w:wAfter w:w="15" w:type="dxa"/>
          <w:trHeight w:val="309"/>
        </w:trPr>
        <w:tc>
          <w:tcPr>
            <w:tcW w:w="1757" w:type="dxa"/>
            <w:vMerge/>
            <w:shd w:val="clear" w:color="auto" w:fill="auto"/>
            <w:vAlign w:val="center"/>
            <w:hideMark/>
          </w:tcPr>
          <w:p w:rsidR="00683EBA" w:rsidRPr="003322A4" w:rsidRDefault="00683EBA" w:rsidP="000B7E35">
            <w:pPr>
              <w:spacing w:after="0" w:line="240" w:lineRule="auto"/>
              <w:rPr>
                <w:b/>
                <w:bCs/>
                <w:sz w:val="22"/>
                <w:szCs w:val="22"/>
              </w:rPr>
            </w:pPr>
          </w:p>
        </w:tc>
        <w:tc>
          <w:tcPr>
            <w:tcW w:w="5042" w:type="dxa"/>
            <w:vMerge/>
            <w:shd w:val="clear" w:color="auto" w:fill="auto"/>
            <w:vAlign w:val="center"/>
            <w:hideMark/>
          </w:tcPr>
          <w:p w:rsidR="00683EBA" w:rsidRPr="003322A4" w:rsidRDefault="00683EBA" w:rsidP="000B7E35">
            <w:pPr>
              <w:spacing w:after="0" w:line="240" w:lineRule="auto"/>
              <w:rPr>
                <w:b/>
                <w:bCs/>
                <w:sz w:val="22"/>
                <w:szCs w:val="22"/>
              </w:rPr>
            </w:pPr>
          </w:p>
        </w:tc>
        <w:tc>
          <w:tcPr>
            <w:tcW w:w="957" w:type="dxa"/>
            <w:shd w:val="clear" w:color="auto" w:fill="auto"/>
            <w:noWrap/>
            <w:vAlign w:val="center"/>
            <w:hideMark/>
          </w:tcPr>
          <w:p w:rsidR="00683EBA" w:rsidRPr="003322A4" w:rsidRDefault="00683EBA"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83EBA" w:rsidRPr="003322A4" w:rsidRDefault="00683EBA" w:rsidP="000B7E35">
            <w:pPr>
              <w:spacing w:after="0" w:line="240" w:lineRule="auto"/>
              <w:rPr>
                <w:b/>
                <w:bCs/>
                <w:sz w:val="22"/>
                <w:szCs w:val="22"/>
              </w:rPr>
            </w:pPr>
            <w:r w:rsidRPr="003322A4">
              <w:rPr>
                <w:b/>
                <w:bCs/>
                <w:sz w:val="22"/>
                <w:szCs w:val="22"/>
              </w:rPr>
              <w:t>2019</w:t>
            </w:r>
          </w:p>
        </w:tc>
        <w:tc>
          <w:tcPr>
            <w:tcW w:w="1041" w:type="dxa"/>
            <w:vAlign w:val="center"/>
          </w:tcPr>
          <w:p w:rsidR="00683EBA" w:rsidRPr="003322A4" w:rsidRDefault="00683EBA" w:rsidP="000B7E35">
            <w:pPr>
              <w:spacing w:after="0" w:line="240" w:lineRule="auto"/>
              <w:rPr>
                <w:b/>
                <w:bCs/>
                <w:sz w:val="22"/>
                <w:szCs w:val="22"/>
              </w:rPr>
            </w:pPr>
            <w:r w:rsidRPr="003322A4">
              <w:rPr>
                <w:b/>
                <w:bCs/>
                <w:sz w:val="22"/>
                <w:szCs w:val="22"/>
              </w:rPr>
              <w:t>2020</w:t>
            </w:r>
          </w:p>
        </w:tc>
        <w:tc>
          <w:tcPr>
            <w:tcW w:w="1007" w:type="dxa"/>
            <w:vAlign w:val="center"/>
          </w:tcPr>
          <w:p w:rsidR="00683EBA" w:rsidRPr="003322A4" w:rsidRDefault="00683EBA" w:rsidP="000B7E35">
            <w:pPr>
              <w:spacing w:after="0" w:line="240" w:lineRule="auto"/>
              <w:rPr>
                <w:b/>
                <w:bCs/>
                <w:sz w:val="22"/>
                <w:szCs w:val="22"/>
              </w:rPr>
            </w:pPr>
            <w:r w:rsidRPr="003322A4">
              <w:rPr>
                <w:b/>
                <w:bCs/>
                <w:sz w:val="22"/>
                <w:szCs w:val="22"/>
              </w:rPr>
              <w:t>2021</w:t>
            </w:r>
          </w:p>
        </w:tc>
        <w:tc>
          <w:tcPr>
            <w:tcW w:w="1092" w:type="dxa"/>
            <w:vAlign w:val="center"/>
          </w:tcPr>
          <w:p w:rsidR="00683EBA" w:rsidRPr="003322A4" w:rsidRDefault="00683EBA" w:rsidP="000B7E35">
            <w:pPr>
              <w:spacing w:after="0" w:line="240" w:lineRule="auto"/>
              <w:rPr>
                <w:b/>
                <w:bCs/>
                <w:sz w:val="22"/>
                <w:szCs w:val="22"/>
              </w:rPr>
            </w:pPr>
            <w:r w:rsidRPr="003322A4">
              <w:rPr>
                <w:b/>
                <w:bCs/>
                <w:sz w:val="22"/>
                <w:szCs w:val="22"/>
              </w:rPr>
              <w:t>2022</w:t>
            </w:r>
          </w:p>
        </w:tc>
        <w:tc>
          <w:tcPr>
            <w:tcW w:w="1005" w:type="dxa"/>
            <w:vAlign w:val="center"/>
          </w:tcPr>
          <w:p w:rsidR="00683EBA" w:rsidRPr="003322A4" w:rsidRDefault="00683EBA" w:rsidP="000B7E35">
            <w:pPr>
              <w:spacing w:after="0" w:line="240" w:lineRule="auto"/>
              <w:rPr>
                <w:b/>
                <w:bCs/>
                <w:sz w:val="22"/>
                <w:szCs w:val="22"/>
              </w:rPr>
            </w:pPr>
            <w:r w:rsidRPr="003322A4">
              <w:rPr>
                <w:b/>
                <w:bCs/>
                <w:sz w:val="22"/>
                <w:szCs w:val="22"/>
              </w:rPr>
              <w:t>2023</w:t>
            </w:r>
          </w:p>
        </w:tc>
      </w:tr>
      <w:tr w:rsidR="00683EBA" w:rsidRPr="00A47F2F" w:rsidTr="000B7E35">
        <w:trPr>
          <w:gridAfter w:val="1"/>
          <w:wAfter w:w="15" w:type="dxa"/>
          <w:trHeight w:val="549"/>
        </w:trPr>
        <w:tc>
          <w:tcPr>
            <w:tcW w:w="1757" w:type="dxa"/>
            <w:shd w:val="clear" w:color="auto" w:fill="auto"/>
            <w:vAlign w:val="center"/>
          </w:tcPr>
          <w:p w:rsidR="00683EBA" w:rsidRPr="003322A4" w:rsidRDefault="00683EBA" w:rsidP="009F53B3">
            <w:pPr>
              <w:spacing w:after="0" w:line="240" w:lineRule="auto"/>
              <w:rPr>
                <w:b/>
                <w:bCs/>
                <w:color w:val="FF0000"/>
                <w:sz w:val="22"/>
                <w:szCs w:val="22"/>
              </w:rPr>
            </w:pPr>
            <w:r>
              <w:rPr>
                <w:b/>
                <w:bCs/>
                <w:color w:val="FF0000"/>
                <w:sz w:val="22"/>
                <w:szCs w:val="22"/>
              </w:rPr>
              <w:t>PG.2.</w:t>
            </w:r>
            <w:r w:rsidR="00A95D5C">
              <w:rPr>
                <w:b/>
                <w:bCs/>
                <w:color w:val="FF0000"/>
                <w:sz w:val="22"/>
                <w:szCs w:val="22"/>
              </w:rPr>
              <w:t>2</w:t>
            </w:r>
            <w:r>
              <w:rPr>
                <w:b/>
                <w:bCs/>
                <w:color w:val="FF0000"/>
                <w:sz w:val="22"/>
                <w:szCs w:val="22"/>
              </w:rPr>
              <w:t>.2.</w:t>
            </w:r>
            <w:r w:rsidR="009F53B3">
              <w:rPr>
                <w:b/>
                <w:bCs/>
                <w:color w:val="FF0000"/>
                <w:sz w:val="22"/>
                <w:szCs w:val="22"/>
              </w:rPr>
              <w:t>a</w:t>
            </w:r>
          </w:p>
        </w:tc>
        <w:tc>
          <w:tcPr>
            <w:tcW w:w="5042" w:type="dxa"/>
            <w:shd w:val="clear" w:color="auto" w:fill="auto"/>
            <w:vAlign w:val="center"/>
          </w:tcPr>
          <w:p w:rsidR="00683EBA" w:rsidRPr="003322A4" w:rsidRDefault="00683EBA" w:rsidP="000B7E35">
            <w:pPr>
              <w:spacing w:after="0" w:line="240" w:lineRule="auto"/>
              <w:rPr>
                <w:sz w:val="22"/>
                <w:szCs w:val="22"/>
              </w:rPr>
            </w:pPr>
            <w:r w:rsidRPr="00CB4D42">
              <w:rPr>
                <w:sz w:val="22"/>
                <w:szCs w:val="22"/>
              </w:rPr>
              <w:t>Düzenlenen Sportif Faaliyet Sayısı</w:t>
            </w:r>
          </w:p>
        </w:tc>
        <w:tc>
          <w:tcPr>
            <w:tcW w:w="957" w:type="dxa"/>
            <w:shd w:val="clear" w:color="auto" w:fill="auto"/>
            <w:noWrap/>
            <w:vAlign w:val="center"/>
          </w:tcPr>
          <w:p w:rsidR="00683EBA" w:rsidRPr="003322A4" w:rsidRDefault="00683EBA" w:rsidP="000B7E35">
            <w:pPr>
              <w:spacing w:after="0" w:line="240" w:lineRule="auto"/>
              <w:rPr>
                <w:sz w:val="22"/>
                <w:szCs w:val="22"/>
              </w:rPr>
            </w:pPr>
            <w:r>
              <w:rPr>
                <w:sz w:val="22"/>
                <w:szCs w:val="22"/>
              </w:rPr>
              <w:t>2</w:t>
            </w:r>
          </w:p>
        </w:tc>
        <w:tc>
          <w:tcPr>
            <w:tcW w:w="1092" w:type="dxa"/>
            <w:gridSpan w:val="2"/>
            <w:shd w:val="clear" w:color="auto" w:fill="auto"/>
            <w:noWrap/>
            <w:vAlign w:val="center"/>
          </w:tcPr>
          <w:p w:rsidR="00683EBA" w:rsidRPr="003322A4" w:rsidRDefault="00683EBA" w:rsidP="000B7E35">
            <w:pPr>
              <w:spacing w:after="0" w:line="240" w:lineRule="auto"/>
              <w:rPr>
                <w:sz w:val="22"/>
                <w:szCs w:val="22"/>
              </w:rPr>
            </w:pPr>
            <w:r>
              <w:rPr>
                <w:sz w:val="22"/>
                <w:szCs w:val="22"/>
              </w:rPr>
              <w:t>2</w:t>
            </w:r>
          </w:p>
        </w:tc>
        <w:tc>
          <w:tcPr>
            <w:tcW w:w="1041" w:type="dxa"/>
          </w:tcPr>
          <w:p w:rsidR="00683EBA" w:rsidRPr="003322A4" w:rsidRDefault="00683EBA" w:rsidP="000B7E35">
            <w:pPr>
              <w:spacing w:after="0" w:line="240" w:lineRule="auto"/>
              <w:rPr>
                <w:sz w:val="22"/>
                <w:szCs w:val="22"/>
              </w:rPr>
            </w:pPr>
            <w:r>
              <w:rPr>
                <w:sz w:val="22"/>
                <w:szCs w:val="22"/>
              </w:rPr>
              <w:t>3</w:t>
            </w:r>
          </w:p>
        </w:tc>
        <w:tc>
          <w:tcPr>
            <w:tcW w:w="1007" w:type="dxa"/>
          </w:tcPr>
          <w:p w:rsidR="00683EBA" w:rsidRPr="003322A4" w:rsidRDefault="00683EBA" w:rsidP="000B7E35">
            <w:pPr>
              <w:spacing w:after="0" w:line="240" w:lineRule="auto"/>
              <w:rPr>
                <w:sz w:val="22"/>
                <w:szCs w:val="22"/>
              </w:rPr>
            </w:pPr>
            <w:r>
              <w:rPr>
                <w:sz w:val="22"/>
                <w:szCs w:val="22"/>
              </w:rPr>
              <w:t>4</w:t>
            </w:r>
          </w:p>
        </w:tc>
        <w:tc>
          <w:tcPr>
            <w:tcW w:w="1092" w:type="dxa"/>
          </w:tcPr>
          <w:p w:rsidR="00683EBA" w:rsidRPr="003322A4" w:rsidRDefault="00683EBA" w:rsidP="000B7E35">
            <w:pPr>
              <w:spacing w:after="0" w:line="240" w:lineRule="auto"/>
              <w:rPr>
                <w:sz w:val="22"/>
                <w:szCs w:val="22"/>
              </w:rPr>
            </w:pPr>
            <w:r>
              <w:rPr>
                <w:sz w:val="22"/>
                <w:szCs w:val="22"/>
              </w:rPr>
              <w:t>5</w:t>
            </w:r>
          </w:p>
        </w:tc>
        <w:tc>
          <w:tcPr>
            <w:tcW w:w="1005" w:type="dxa"/>
          </w:tcPr>
          <w:p w:rsidR="00683EBA" w:rsidRPr="003322A4" w:rsidRDefault="00683EBA" w:rsidP="000B7E35">
            <w:pPr>
              <w:spacing w:after="0" w:line="240" w:lineRule="auto"/>
              <w:rPr>
                <w:sz w:val="22"/>
                <w:szCs w:val="22"/>
              </w:rPr>
            </w:pPr>
            <w:r>
              <w:rPr>
                <w:sz w:val="22"/>
                <w:szCs w:val="22"/>
              </w:rPr>
              <w:t>6</w:t>
            </w:r>
          </w:p>
        </w:tc>
      </w:tr>
    </w:tbl>
    <w:p w:rsidR="007B0F8C" w:rsidRDefault="007B0F8C" w:rsidP="007B0F8C">
      <w:pPr>
        <w:rPr>
          <w:b/>
          <w:sz w:val="28"/>
        </w:rPr>
      </w:pPr>
      <w:r w:rsidRPr="002B6FDB">
        <w:rPr>
          <w:b/>
          <w:sz w:val="28"/>
        </w:rPr>
        <w:t>Eylemler</w:t>
      </w:r>
    </w:p>
    <w:p w:rsidR="007B0F8C" w:rsidRPr="002B6FDB" w:rsidRDefault="007B0F8C" w:rsidP="007B0F8C">
      <w:pPr>
        <w:rPr>
          <w:b/>
          <w:sz w:val="28"/>
        </w:rPr>
      </w:pPr>
    </w:p>
    <w:tbl>
      <w:tblPr>
        <w:tblW w:w="4829" w:type="pct"/>
        <w:tblLayout w:type="fixed"/>
        <w:tblCellMar>
          <w:left w:w="70" w:type="dxa"/>
          <w:right w:w="70" w:type="dxa"/>
        </w:tblCellMar>
        <w:tblLook w:val="04A0"/>
      </w:tblPr>
      <w:tblGrid>
        <w:gridCol w:w="964"/>
        <w:gridCol w:w="6349"/>
        <w:gridCol w:w="3172"/>
        <w:gridCol w:w="3175"/>
      </w:tblGrid>
      <w:tr w:rsidR="007B0F8C"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0F8C" w:rsidRPr="00A47F2F" w:rsidRDefault="007B0F8C"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B0F8C" w:rsidRPr="00A47F2F" w:rsidRDefault="007B0F8C"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center"/>
              <w:rPr>
                <w:b/>
                <w:bCs/>
                <w:color w:val="000000"/>
                <w:szCs w:val="24"/>
              </w:rPr>
            </w:pPr>
            <w:r>
              <w:rPr>
                <w:b/>
                <w:bCs/>
                <w:color w:val="000000"/>
                <w:szCs w:val="24"/>
              </w:rPr>
              <w:t>Eylem Tarihi</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Pr>
                <w:b/>
                <w:bCs/>
                <w:color w:val="000000"/>
                <w:szCs w:val="24"/>
              </w:rPr>
              <w:t>2.</w:t>
            </w:r>
            <w:r w:rsidR="007B0F8C">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 xml:space="preserve">Öğrencilerin hobilerine ve yeteneklerine göre uğraşacağı spor dalı tespit edilecektir. </w:t>
            </w:r>
          </w:p>
          <w:p w:rsidR="007B0F8C" w:rsidRPr="007156CC" w:rsidRDefault="007B0F8C" w:rsidP="000B7E3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Eylül-Ekim ayları</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sidR="007B0F8C" w:rsidRPr="00A47F2F">
              <w:rPr>
                <w:b/>
                <w:bCs/>
                <w:color w:val="000000"/>
                <w:szCs w:val="24"/>
              </w:rPr>
              <w:t>2</w:t>
            </w: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spacing w:after="0" w:line="240" w:lineRule="auto"/>
              <w:jc w:val="both"/>
              <w:rPr>
                <w:i/>
                <w:szCs w:val="24"/>
                <w:highlight w:val="green"/>
              </w:rPr>
            </w:pPr>
            <w:r w:rsidRPr="007156CC">
              <w:rPr>
                <w:rStyle w:val="Balk4Char"/>
                <w:rFonts w:ascii="Book Antiqua" w:hAnsi="Book Antiqua"/>
                <w:i w:val="0"/>
                <w:sz w:val="24"/>
                <w:szCs w:val="24"/>
              </w:rPr>
              <w:t>Sınıflar arası müsabakalar yapılacaktır.</w:t>
            </w: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Nisan aylarında</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Pr>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İlçe düzeyindeki sportif faaliyetlere katılım sağlanacaktır.</w:t>
            </w:r>
          </w:p>
          <w:p w:rsidR="007B0F8C" w:rsidRPr="007156CC" w:rsidRDefault="007B0F8C"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İlçede yapılan müsabakalarda</w:t>
            </w:r>
          </w:p>
        </w:tc>
      </w:tr>
    </w:tbl>
    <w:p w:rsidR="00683EBA" w:rsidRPr="00683EBA" w:rsidRDefault="00683EBA" w:rsidP="00683EBA">
      <w:pPr>
        <w:rPr>
          <w:rFonts w:eastAsia="SimSun"/>
        </w:rPr>
      </w:pPr>
    </w:p>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lastRenderedPageBreak/>
        <w:t>Stratejik Amaç 2.2</w:t>
      </w:r>
      <w:r w:rsidR="00005C6E">
        <w:rPr>
          <w:rStyle w:val="Balk4Char"/>
          <w:rFonts w:ascii="Book Antiqua" w:hAnsi="Book Antiqua"/>
          <w:i w:val="0"/>
          <w:sz w:val="24"/>
          <w:szCs w:val="24"/>
        </w:rPr>
        <w:t>.3</w:t>
      </w:r>
      <w:r w:rsidRPr="00983BA1">
        <w:rPr>
          <w:rStyle w:val="Balk4Char"/>
          <w:rFonts w:ascii="Book Antiqua" w:hAnsi="Book Antiqua"/>
          <w:i w:val="0"/>
          <w:sz w:val="24"/>
          <w:szCs w:val="24"/>
        </w:rPr>
        <w:t>: Öğrencilerimize kitap okuma alışkanlığını kazandırmak.</w:t>
      </w:r>
    </w:p>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Stratejik Hedef 2.2.</w:t>
      </w:r>
      <w:r w:rsidR="003B6EF7">
        <w:rPr>
          <w:rStyle w:val="Balk4Char"/>
          <w:rFonts w:ascii="Book Antiqua" w:hAnsi="Book Antiqua"/>
          <w:i w:val="0"/>
          <w:sz w:val="24"/>
          <w:szCs w:val="24"/>
        </w:rPr>
        <w:t>3.</w:t>
      </w:r>
      <w:proofErr w:type="gramStart"/>
      <w:r w:rsidR="003B6EF7">
        <w:rPr>
          <w:rStyle w:val="Balk4Char"/>
          <w:rFonts w:ascii="Book Antiqua" w:hAnsi="Book Antiqua"/>
          <w:i w:val="0"/>
          <w:sz w:val="24"/>
          <w:szCs w:val="24"/>
        </w:rPr>
        <w:t>1</w:t>
      </w:r>
      <w:r w:rsidRPr="00983BA1">
        <w:rPr>
          <w:rStyle w:val="Balk4Char"/>
          <w:rFonts w:ascii="Book Antiqua" w:hAnsi="Book Antiqua"/>
          <w:i w:val="0"/>
          <w:sz w:val="24"/>
          <w:szCs w:val="24"/>
        </w:rPr>
        <w:t xml:space="preserve"> : Eğitim</w:t>
      </w:r>
      <w:proofErr w:type="gramEnd"/>
      <w:r w:rsidRPr="00983BA1">
        <w:rPr>
          <w:rStyle w:val="Balk4Char"/>
          <w:rFonts w:ascii="Book Antiqua" w:hAnsi="Book Antiqua"/>
          <w:i w:val="0"/>
          <w:sz w:val="24"/>
          <w:szCs w:val="24"/>
        </w:rPr>
        <w:t>-öğretim yılı içerisinde öğrencilerimizin yılda okuduğu ortalama kitap sayısını 5‘den, plan sonunda 15’e çıkarmak.</w:t>
      </w:r>
    </w:p>
    <w:p w:rsidR="00DC6BFD"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Performans Göstergeleri</w:t>
      </w:r>
    </w:p>
    <w:p w:rsidR="002C4922" w:rsidRPr="002B6FDB" w:rsidRDefault="002C4922" w:rsidP="002C4922">
      <w:pPr>
        <w:pStyle w:val="Balk3"/>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C4922" w:rsidRPr="00A47F2F" w:rsidTr="000B7E35">
        <w:trPr>
          <w:trHeight w:val="421"/>
        </w:trPr>
        <w:tc>
          <w:tcPr>
            <w:tcW w:w="1757" w:type="dxa"/>
            <w:vMerge w:val="restart"/>
            <w:shd w:val="clear" w:color="auto" w:fill="auto"/>
            <w:noWrap/>
            <w:vAlign w:val="center"/>
            <w:hideMark/>
          </w:tcPr>
          <w:p w:rsidR="002C4922" w:rsidRPr="003322A4" w:rsidRDefault="002C4922"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2C4922" w:rsidRPr="003322A4" w:rsidRDefault="002C4922" w:rsidP="000B7E35">
            <w:pPr>
              <w:spacing w:after="0" w:line="240" w:lineRule="auto"/>
              <w:rPr>
                <w:b/>
                <w:bCs/>
                <w:color w:val="000000"/>
                <w:sz w:val="20"/>
                <w:szCs w:val="22"/>
              </w:rPr>
            </w:pPr>
            <w:r w:rsidRPr="003322A4">
              <w:rPr>
                <w:b/>
                <w:bCs/>
                <w:color w:val="000000"/>
                <w:sz w:val="20"/>
                <w:szCs w:val="22"/>
              </w:rPr>
              <w:t>PERFORMANS</w:t>
            </w:r>
          </w:p>
          <w:p w:rsidR="002C4922" w:rsidRPr="003322A4" w:rsidRDefault="002C4922"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C4922" w:rsidRPr="003322A4" w:rsidRDefault="002C4922"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C4922" w:rsidRPr="003322A4" w:rsidRDefault="002C4922" w:rsidP="000B7E35">
            <w:pPr>
              <w:spacing w:after="0" w:line="240" w:lineRule="auto"/>
              <w:rPr>
                <w:b/>
                <w:bCs/>
                <w:color w:val="000000"/>
                <w:sz w:val="22"/>
                <w:szCs w:val="22"/>
              </w:rPr>
            </w:pPr>
            <w:r w:rsidRPr="003322A4">
              <w:rPr>
                <w:b/>
                <w:bCs/>
                <w:color w:val="000000"/>
                <w:sz w:val="22"/>
                <w:szCs w:val="22"/>
              </w:rPr>
              <w:t>HEDEF</w:t>
            </w:r>
          </w:p>
        </w:tc>
      </w:tr>
      <w:tr w:rsidR="002C4922" w:rsidRPr="00A47F2F" w:rsidTr="000B7E35">
        <w:trPr>
          <w:gridAfter w:val="1"/>
          <w:wAfter w:w="15" w:type="dxa"/>
          <w:trHeight w:val="309"/>
        </w:trPr>
        <w:tc>
          <w:tcPr>
            <w:tcW w:w="1757" w:type="dxa"/>
            <w:vMerge/>
            <w:shd w:val="clear" w:color="auto" w:fill="auto"/>
            <w:vAlign w:val="center"/>
            <w:hideMark/>
          </w:tcPr>
          <w:p w:rsidR="002C4922" w:rsidRPr="003322A4" w:rsidRDefault="002C4922" w:rsidP="000B7E35">
            <w:pPr>
              <w:spacing w:after="0" w:line="240" w:lineRule="auto"/>
              <w:rPr>
                <w:b/>
                <w:bCs/>
                <w:sz w:val="22"/>
                <w:szCs w:val="22"/>
              </w:rPr>
            </w:pPr>
          </w:p>
        </w:tc>
        <w:tc>
          <w:tcPr>
            <w:tcW w:w="5042" w:type="dxa"/>
            <w:vMerge/>
            <w:shd w:val="clear" w:color="auto" w:fill="auto"/>
            <w:vAlign w:val="center"/>
            <w:hideMark/>
          </w:tcPr>
          <w:p w:rsidR="002C4922" w:rsidRPr="003322A4" w:rsidRDefault="002C4922" w:rsidP="000B7E35">
            <w:pPr>
              <w:spacing w:after="0" w:line="240" w:lineRule="auto"/>
              <w:rPr>
                <w:b/>
                <w:bCs/>
                <w:sz w:val="22"/>
                <w:szCs w:val="22"/>
              </w:rPr>
            </w:pPr>
          </w:p>
        </w:tc>
        <w:tc>
          <w:tcPr>
            <w:tcW w:w="957" w:type="dxa"/>
            <w:shd w:val="clear" w:color="auto" w:fill="auto"/>
            <w:noWrap/>
            <w:vAlign w:val="center"/>
            <w:hideMark/>
          </w:tcPr>
          <w:p w:rsidR="002C4922" w:rsidRPr="003322A4" w:rsidRDefault="002C4922"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2C4922" w:rsidRPr="003322A4" w:rsidRDefault="002C4922" w:rsidP="000B7E35">
            <w:pPr>
              <w:spacing w:after="0" w:line="240" w:lineRule="auto"/>
              <w:rPr>
                <w:b/>
                <w:bCs/>
                <w:sz w:val="22"/>
                <w:szCs w:val="22"/>
              </w:rPr>
            </w:pPr>
            <w:r w:rsidRPr="003322A4">
              <w:rPr>
                <w:b/>
                <w:bCs/>
                <w:sz w:val="22"/>
                <w:szCs w:val="22"/>
              </w:rPr>
              <w:t>2019</w:t>
            </w:r>
          </w:p>
        </w:tc>
        <w:tc>
          <w:tcPr>
            <w:tcW w:w="1041" w:type="dxa"/>
            <w:vAlign w:val="center"/>
          </w:tcPr>
          <w:p w:rsidR="002C4922" w:rsidRPr="003322A4" w:rsidRDefault="002C4922" w:rsidP="000B7E35">
            <w:pPr>
              <w:spacing w:after="0" w:line="240" w:lineRule="auto"/>
              <w:rPr>
                <w:b/>
                <w:bCs/>
                <w:sz w:val="22"/>
                <w:szCs w:val="22"/>
              </w:rPr>
            </w:pPr>
            <w:r w:rsidRPr="003322A4">
              <w:rPr>
                <w:b/>
                <w:bCs/>
                <w:sz w:val="22"/>
                <w:szCs w:val="22"/>
              </w:rPr>
              <w:t>2020</w:t>
            </w:r>
          </w:p>
        </w:tc>
        <w:tc>
          <w:tcPr>
            <w:tcW w:w="1007" w:type="dxa"/>
            <w:vAlign w:val="center"/>
          </w:tcPr>
          <w:p w:rsidR="002C4922" w:rsidRPr="003322A4" w:rsidRDefault="002C4922" w:rsidP="000B7E35">
            <w:pPr>
              <w:spacing w:after="0" w:line="240" w:lineRule="auto"/>
              <w:rPr>
                <w:b/>
                <w:bCs/>
                <w:sz w:val="22"/>
                <w:szCs w:val="22"/>
              </w:rPr>
            </w:pPr>
            <w:r w:rsidRPr="003322A4">
              <w:rPr>
                <w:b/>
                <w:bCs/>
                <w:sz w:val="22"/>
                <w:szCs w:val="22"/>
              </w:rPr>
              <w:t>2021</w:t>
            </w:r>
          </w:p>
        </w:tc>
        <w:tc>
          <w:tcPr>
            <w:tcW w:w="1092" w:type="dxa"/>
            <w:vAlign w:val="center"/>
          </w:tcPr>
          <w:p w:rsidR="002C4922" w:rsidRPr="003322A4" w:rsidRDefault="002C4922" w:rsidP="000B7E35">
            <w:pPr>
              <w:spacing w:after="0" w:line="240" w:lineRule="auto"/>
              <w:rPr>
                <w:b/>
                <w:bCs/>
                <w:sz w:val="22"/>
                <w:szCs w:val="22"/>
              </w:rPr>
            </w:pPr>
            <w:r w:rsidRPr="003322A4">
              <w:rPr>
                <w:b/>
                <w:bCs/>
                <w:sz w:val="22"/>
                <w:szCs w:val="22"/>
              </w:rPr>
              <w:t>2022</w:t>
            </w:r>
          </w:p>
        </w:tc>
        <w:tc>
          <w:tcPr>
            <w:tcW w:w="1005" w:type="dxa"/>
            <w:vAlign w:val="center"/>
          </w:tcPr>
          <w:p w:rsidR="002C4922" w:rsidRPr="003322A4" w:rsidRDefault="002C4922" w:rsidP="000B7E35">
            <w:pPr>
              <w:spacing w:after="0" w:line="240" w:lineRule="auto"/>
              <w:rPr>
                <w:b/>
                <w:bCs/>
                <w:sz w:val="22"/>
                <w:szCs w:val="22"/>
              </w:rPr>
            </w:pPr>
            <w:r w:rsidRPr="003322A4">
              <w:rPr>
                <w:b/>
                <w:bCs/>
                <w:sz w:val="22"/>
                <w:szCs w:val="22"/>
              </w:rPr>
              <w:t>2023</w:t>
            </w:r>
          </w:p>
        </w:tc>
      </w:tr>
      <w:tr w:rsidR="002C4922" w:rsidRPr="00A47F2F" w:rsidTr="000B7E35">
        <w:trPr>
          <w:gridAfter w:val="1"/>
          <w:wAfter w:w="15" w:type="dxa"/>
          <w:trHeight w:val="549"/>
        </w:trPr>
        <w:tc>
          <w:tcPr>
            <w:tcW w:w="1757" w:type="dxa"/>
            <w:shd w:val="clear" w:color="auto" w:fill="auto"/>
            <w:vAlign w:val="center"/>
          </w:tcPr>
          <w:p w:rsidR="002C4922" w:rsidRPr="003322A4" w:rsidRDefault="002C4922" w:rsidP="009F53B3">
            <w:pPr>
              <w:rPr>
                <w:sz w:val="22"/>
                <w:szCs w:val="22"/>
              </w:rPr>
            </w:pPr>
            <w:r>
              <w:rPr>
                <w:b/>
                <w:bCs/>
                <w:color w:val="FF0000"/>
                <w:sz w:val="22"/>
                <w:szCs w:val="22"/>
              </w:rPr>
              <w:t>PG.2</w:t>
            </w:r>
            <w:r w:rsidRPr="003322A4">
              <w:rPr>
                <w:b/>
                <w:bCs/>
                <w:color w:val="FF0000"/>
                <w:sz w:val="22"/>
                <w:szCs w:val="22"/>
              </w:rPr>
              <w:t>.</w:t>
            </w:r>
            <w:r>
              <w:rPr>
                <w:b/>
                <w:bCs/>
                <w:color w:val="FF0000"/>
                <w:sz w:val="22"/>
                <w:szCs w:val="22"/>
              </w:rPr>
              <w:t>2.</w:t>
            </w:r>
            <w:r w:rsidR="003B6EF7">
              <w:rPr>
                <w:b/>
                <w:bCs/>
                <w:color w:val="FF0000"/>
                <w:sz w:val="22"/>
                <w:szCs w:val="22"/>
              </w:rPr>
              <w:t>3</w:t>
            </w:r>
            <w:r>
              <w:rPr>
                <w:b/>
                <w:bCs/>
                <w:color w:val="FF0000"/>
                <w:sz w:val="22"/>
                <w:szCs w:val="22"/>
              </w:rPr>
              <w:t>.</w:t>
            </w:r>
            <w:r w:rsidR="009F53B3">
              <w:rPr>
                <w:b/>
                <w:bCs/>
                <w:color w:val="FF0000"/>
                <w:sz w:val="22"/>
                <w:szCs w:val="22"/>
              </w:rPr>
              <w:t>a</w:t>
            </w:r>
          </w:p>
        </w:tc>
        <w:tc>
          <w:tcPr>
            <w:tcW w:w="5042" w:type="dxa"/>
            <w:shd w:val="clear" w:color="auto" w:fill="auto"/>
            <w:vAlign w:val="center"/>
          </w:tcPr>
          <w:p w:rsidR="002C4922" w:rsidRPr="003322A4" w:rsidRDefault="002C4922" w:rsidP="000B7E35">
            <w:pPr>
              <w:spacing w:after="0" w:line="240" w:lineRule="auto"/>
              <w:rPr>
                <w:sz w:val="22"/>
                <w:szCs w:val="22"/>
              </w:rPr>
            </w:pPr>
            <w:r w:rsidRPr="00CB4D42">
              <w:rPr>
                <w:sz w:val="22"/>
                <w:szCs w:val="22"/>
              </w:rPr>
              <w:t>Öğrenci başına bir yılda okunan kitap sayısı</w:t>
            </w:r>
          </w:p>
        </w:tc>
        <w:tc>
          <w:tcPr>
            <w:tcW w:w="957" w:type="dxa"/>
            <w:shd w:val="clear" w:color="auto" w:fill="auto"/>
            <w:noWrap/>
            <w:vAlign w:val="center"/>
          </w:tcPr>
          <w:p w:rsidR="002C4922" w:rsidRPr="003322A4" w:rsidRDefault="002C4922" w:rsidP="000B7E35">
            <w:pPr>
              <w:spacing w:after="0" w:line="240" w:lineRule="auto"/>
              <w:rPr>
                <w:sz w:val="22"/>
                <w:szCs w:val="22"/>
              </w:rPr>
            </w:pPr>
            <w:r>
              <w:rPr>
                <w:sz w:val="22"/>
                <w:szCs w:val="22"/>
              </w:rPr>
              <w:t>12</w:t>
            </w:r>
          </w:p>
        </w:tc>
        <w:tc>
          <w:tcPr>
            <w:tcW w:w="1092" w:type="dxa"/>
            <w:gridSpan w:val="2"/>
            <w:shd w:val="clear" w:color="auto" w:fill="auto"/>
            <w:noWrap/>
            <w:vAlign w:val="center"/>
          </w:tcPr>
          <w:p w:rsidR="002C4922" w:rsidRPr="003322A4" w:rsidRDefault="002C4922" w:rsidP="000B7E35">
            <w:pPr>
              <w:spacing w:after="0" w:line="240" w:lineRule="auto"/>
              <w:rPr>
                <w:sz w:val="22"/>
                <w:szCs w:val="22"/>
              </w:rPr>
            </w:pPr>
            <w:r>
              <w:rPr>
                <w:sz w:val="22"/>
                <w:szCs w:val="22"/>
              </w:rPr>
              <w:t>15</w:t>
            </w:r>
          </w:p>
        </w:tc>
        <w:tc>
          <w:tcPr>
            <w:tcW w:w="1041" w:type="dxa"/>
          </w:tcPr>
          <w:p w:rsidR="002C4922" w:rsidRPr="003322A4" w:rsidRDefault="002C4922" w:rsidP="000B7E35">
            <w:pPr>
              <w:spacing w:after="0" w:line="240" w:lineRule="auto"/>
              <w:rPr>
                <w:sz w:val="22"/>
                <w:szCs w:val="22"/>
              </w:rPr>
            </w:pPr>
            <w:r>
              <w:rPr>
                <w:sz w:val="22"/>
                <w:szCs w:val="22"/>
              </w:rPr>
              <w:t>18</w:t>
            </w:r>
          </w:p>
        </w:tc>
        <w:tc>
          <w:tcPr>
            <w:tcW w:w="1007" w:type="dxa"/>
          </w:tcPr>
          <w:p w:rsidR="002C4922" w:rsidRPr="003322A4" w:rsidRDefault="002C4922" w:rsidP="000B7E35">
            <w:pPr>
              <w:spacing w:after="0" w:line="240" w:lineRule="auto"/>
              <w:rPr>
                <w:sz w:val="22"/>
                <w:szCs w:val="22"/>
              </w:rPr>
            </w:pPr>
            <w:r>
              <w:rPr>
                <w:sz w:val="22"/>
                <w:szCs w:val="22"/>
              </w:rPr>
              <w:t>21</w:t>
            </w:r>
          </w:p>
        </w:tc>
        <w:tc>
          <w:tcPr>
            <w:tcW w:w="1092" w:type="dxa"/>
          </w:tcPr>
          <w:p w:rsidR="002C4922" w:rsidRPr="003322A4" w:rsidRDefault="002C4922" w:rsidP="000B7E35">
            <w:pPr>
              <w:spacing w:after="0" w:line="240" w:lineRule="auto"/>
              <w:rPr>
                <w:sz w:val="22"/>
                <w:szCs w:val="22"/>
              </w:rPr>
            </w:pPr>
            <w:r>
              <w:rPr>
                <w:sz w:val="22"/>
                <w:szCs w:val="22"/>
              </w:rPr>
              <w:t>24</w:t>
            </w:r>
          </w:p>
        </w:tc>
        <w:tc>
          <w:tcPr>
            <w:tcW w:w="1005" w:type="dxa"/>
          </w:tcPr>
          <w:p w:rsidR="002C4922" w:rsidRPr="003322A4" w:rsidRDefault="002C4922" w:rsidP="000B7E35">
            <w:pPr>
              <w:spacing w:after="0" w:line="240" w:lineRule="auto"/>
              <w:rPr>
                <w:sz w:val="22"/>
                <w:szCs w:val="22"/>
              </w:rPr>
            </w:pPr>
            <w:r>
              <w:rPr>
                <w:sz w:val="22"/>
                <w:szCs w:val="22"/>
              </w:rPr>
              <w:t>27</w:t>
            </w:r>
          </w:p>
        </w:tc>
      </w:tr>
    </w:tbl>
    <w:p w:rsidR="002C4922" w:rsidRDefault="002C4922" w:rsidP="002C4922">
      <w:pPr>
        <w:jc w:val="both"/>
        <w:rPr>
          <w:b/>
          <w:color w:val="FF0000"/>
          <w:szCs w:val="24"/>
        </w:rPr>
      </w:pPr>
    </w:p>
    <w:p w:rsidR="002C4922" w:rsidRDefault="002C4922" w:rsidP="002C4922">
      <w:pPr>
        <w:rPr>
          <w:b/>
          <w:sz w:val="28"/>
        </w:rPr>
      </w:pPr>
      <w:r w:rsidRPr="002B6FDB">
        <w:rPr>
          <w:b/>
          <w:sz w:val="28"/>
        </w:rPr>
        <w:t>Eylemler</w:t>
      </w:r>
    </w:p>
    <w:p w:rsidR="002C4922" w:rsidRPr="002B6FDB" w:rsidRDefault="002C4922" w:rsidP="002C4922">
      <w:pPr>
        <w:rPr>
          <w:b/>
          <w:sz w:val="28"/>
        </w:rPr>
      </w:pPr>
    </w:p>
    <w:tbl>
      <w:tblPr>
        <w:tblW w:w="4829" w:type="pct"/>
        <w:tblLayout w:type="fixed"/>
        <w:tblCellMar>
          <w:left w:w="70" w:type="dxa"/>
          <w:right w:w="70" w:type="dxa"/>
        </w:tblCellMar>
        <w:tblLook w:val="04A0"/>
      </w:tblPr>
      <w:tblGrid>
        <w:gridCol w:w="964"/>
        <w:gridCol w:w="6349"/>
        <w:gridCol w:w="3172"/>
        <w:gridCol w:w="3175"/>
      </w:tblGrid>
      <w:tr w:rsidR="002C4922"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4922" w:rsidRPr="00A47F2F" w:rsidRDefault="002C4922"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C4922" w:rsidRPr="00A47F2F" w:rsidRDefault="002C4922"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C4922" w:rsidRPr="00A47F2F" w:rsidRDefault="002C4922"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C4922" w:rsidRPr="00A47F2F" w:rsidRDefault="002C4922" w:rsidP="000B7E35">
            <w:pPr>
              <w:spacing w:after="0" w:line="240" w:lineRule="auto"/>
              <w:jc w:val="center"/>
              <w:rPr>
                <w:b/>
                <w:bCs/>
                <w:color w:val="000000"/>
                <w:szCs w:val="24"/>
              </w:rPr>
            </w:pPr>
            <w:r>
              <w:rPr>
                <w:b/>
                <w:bCs/>
                <w:color w:val="000000"/>
                <w:szCs w:val="24"/>
              </w:rPr>
              <w:t>Eylem Tarihi</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F684B" w:rsidRPr="00A47F2F" w:rsidRDefault="004257E9" w:rsidP="004257E9">
            <w:pPr>
              <w:spacing w:after="0" w:line="240" w:lineRule="auto"/>
              <w:jc w:val="center"/>
              <w:rPr>
                <w:b/>
                <w:bCs/>
                <w:color w:val="000000"/>
                <w:szCs w:val="24"/>
              </w:rPr>
            </w:pPr>
            <w:r>
              <w:rPr>
                <w:b/>
                <w:bCs/>
                <w:color w:val="000000"/>
                <w:szCs w:val="24"/>
              </w:rPr>
              <w:t>2.2.3</w:t>
            </w:r>
            <w:r w:rsidR="00AF684B">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Türkçe dersinin haftalık bir saati kitap okumaya ayrılacaktır.</w:t>
            </w:r>
          </w:p>
          <w:p w:rsidR="00AF684B" w:rsidRPr="007156CC" w:rsidRDefault="00AF684B"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Her Çarşamba son ders</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684B" w:rsidRPr="00A47F2F" w:rsidRDefault="004257E9" w:rsidP="000B7E35">
            <w:pPr>
              <w:spacing w:after="0" w:line="240" w:lineRule="auto"/>
              <w:jc w:val="center"/>
              <w:rPr>
                <w:b/>
                <w:bCs/>
                <w:color w:val="000000"/>
                <w:szCs w:val="24"/>
              </w:rPr>
            </w:pPr>
            <w:r>
              <w:rPr>
                <w:b/>
                <w:bCs/>
                <w:color w:val="000000"/>
                <w:szCs w:val="24"/>
              </w:rPr>
              <w:t>2.2.3.2</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spacing w:after="0" w:line="240" w:lineRule="auto"/>
              <w:jc w:val="both"/>
              <w:rPr>
                <w:i/>
                <w:szCs w:val="24"/>
                <w:highlight w:val="green"/>
              </w:rPr>
            </w:pPr>
            <w:r w:rsidRPr="007156CC">
              <w:rPr>
                <w:rStyle w:val="Balk4Char"/>
                <w:rFonts w:ascii="Book Antiqua" w:hAnsi="Book Antiqua"/>
                <w:i w:val="0"/>
                <w:sz w:val="24"/>
                <w:szCs w:val="24"/>
              </w:rPr>
              <w:t>Eğitim ve öğretim yılı içerisinde en fazla kitap okuyan her sınıftan 1 öğrenciye ödül verilecektir.</w:t>
            </w: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Her ay sonunda</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684B" w:rsidRPr="00A47F2F" w:rsidRDefault="004257E9" w:rsidP="000B7E35">
            <w:pPr>
              <w:spacing w:after="0" w:line="240" w:lineRule="auto"/>
              <w:jc w:val="center"/>
              <w:rPr>
                <w:b/>
                <w:bCs/>
                <w:color w:val="000000"/>
                <w:szCs w:val="24"/>
              </w:rPr>
            </w:pPr>
            <w:r>
              <w:rPr>
                <w:b/>
                <w:bCs/>
                <w:color w:val="000000"/>
                <w:szCs w:val="24"/>
              </w:rPr>
              <w:t>2.2.3.3</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spacing w:after="0" w:line="240" w:lineRule="auto"/>
              <w:jc w:val="both"/>
              <w:rPr>
                <w:i/>
                <w:szCs w:val="24"/>
                <w:highlight w:val="green"/>
              </w:rPr>
            </w:pPr>
            <w:r w:rsidRPr="007156CC">
              <w:rPr>
                <w:rStyle w:val="Balk4Char"/>
                <w:rFonts w:ascii="Book Antiqua" w:hAnsi="Book Antiqua"/>
                <w:i w:val="0"/>
                <w:sz w:val="24"/>
                <w:szCs w:val="24"/>
              </w:rPr>
              <w:t>Öğrencilerin ilgi ve istekleri doğrultusunda okulumuza yeni kitaplar kazandırılacaktır.</w:t>
            </w: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Öğrenci-Öğretmen Ta</w:t>
            </w:r>
            <w:r w:rsidR="00EA38B6">
              <w:rPr>
                <w:color w:val="000000"/>
                <w:szCs w:val="24"/>
              </w:rPr>
              <w:t>le</w:t>
            </w:r>
            <w:r>
              <w:rPr>
                <w:color w:val="000000"/>
                <w:szCs w:val="24"/>
              </w:rPr>
              <w:t>binde</w:t>
            </w:r>
          </w:p>
        </w:tc>
      </w:tr>
    </w:tbl>
    <w:p w:rsidR="002C4922" w:rsidRPr="002C4922" w:rsidRDefault="002C4922" w:rsidP="002C4922">
      <w:pPr>
        <w:rPr>
          <w:rFonts w:eastAsia="SimSun"/>
        </w:rPr>
      </w:pPr>
    </w:p>
    <w:p w:rsidR="00352E63" w:rsidRPr="00A47F2F" w:rsidRDefault="002159E5" w:rsidP="008D4E73">
      <w:pPr>
        <w:pStyle w:val="Balk2"/>
      </w:pPr>
      <w:bookmarkStart w:id="47" w:name="_Toc531097546"/>
      <w:r w:rsidRPr="00A47F2F">
        <w:lastRenderedPageBreak/>
        <w:t>TEMA I</w:t>
      </w:r>
      <w:r w:rsidR="008D4E73">
        <w:t>II</w:t>
      </w:r>
      <w:r w:rsidRPr="00A47F2F">
        <w:t>: KURUMSAL KAPASİTE</w:t>
      </w:r>
      <w:bookmarkEnd w:id="47"/>
    </w:p>
    <w:p w:rsidR="00DC6BFD" w:rsidRPr="00DC6BFD" w:rsidRDefault="00DC6BFD" w:rsidP="00DC6BFD">
      <w:pPr>
        <w:rPr>
          <w:szCs w:val="24"/>
        </w:rPr>
      </w:pPr>
      <w:bookmarkStart w:id="48" w:name="_Toc416085167"/>
      <w:bookmarkStart w:id="49" w:name="_Toc529519470"/>
      <w:r w:rsidRPr="00DC6BFD">
        <w:rPr>
          <w:szCs w:val="24"/>
        </w:rPr>
        <w:t>Kurumsal Kapasite Geliştirme: Kurumsallaşmanın geliştirilmesi adına kurumun</w:t>
      </w:r>
    </w:p>
    <w:p w:rsidR="00DC6BFD" w:rsidRPr="00DC6BFD" w:rsidRDefault="00DC6BFD" w:rsidP="00DC6BFD">
      <w:pPr>
        <w:rPr>
          <w:szCs w:val="24"/>
        </w:rPr>
      </w:pPr>
      <w:proofErr w:type="gramStart"/>
      <w:r w:rsidRPr="00DC6BFD">
        <w:rPr>
          <w:szCs w:val="24"/>
        </w:rPr>
        <w:t>beşeri</w:t>
      </w:r>
      <w:proofErr w:type="gramEnd"/>
      <w:r w:rsidRPr="00DC6BFD">
        <w:rPr>
          <w:szCs w:val="24"/>
        </w:rPr>
        <w:t>, fiziki ve mali altyapı süreçlerini tamamlama, yönetim ve organizasyon süreçlerini</w:t>
      </w:r>
    </w:p>
    <w:p w:rsidR="00DC6BFD" w:rsidRPr="00DC6BFD" w:rsidRDefault="00DC6BFD" w:rsidP="00DC6BFD">
      <w:pPr>
        <w:rPr>
          <w:szCs w:val="24"/>
        </w:rPr>
      </w:pPr>
      <w:proofErr w:type="gramStart"/>
      <w:r w:rsidRPr="00DC6BFD">
        <w:rPr>
          <w:szCs w:val="24"/>
        </w:rPr>
        <w:t>geliştirme</w:t>
      </w:r>
      <w:proofErr w:type="gramEnd"/>
      <w:r w:rsidRPr="00DC6BFD">
        <w:rPr>
          <w:szCs w:val="24"/>
        </w:rPr>
        <w:t>, enformasyon teknolojilerinin kullanımını artırma süreçlerine bütünsel bir yaklaşımdır.</w:t>
      </w:r>
    </w:p>
    <w:p w:rsidR="009F554E" w:rsidRDefault="009F554E" w:rsidP="00DC6BFD">
      <w:pPr>
        <w:rPr>
          <w:szCs w:val="24"/>
        </w:rPr>
      </w:pPr>
    </w:p>
    <w:p w:rsidR="00DC6BFD" w:rsidRPr="00DC6BFD" w:rsidRDefault="00DC6BFD" w:rsidP="00DC6BFD">
      <w:pPr>
        <w:rPr>
          <w:szCs w:val="24"/>
        </w:rPr>
      </w:pPr>
      <w:r w:rsidRPr="00DC6BFD">
        <w:rPr>
          <w:szCs w:val="24"/>
        </w:rPr>
        <w:t xml:space="preserve">Stratejik Amaç </w:t>
      </w:r>
      <w:proofErr w:type="gramStart"/>
      <w:r w:rsidRPr="00DC6BFD">
        <w:rPr>
          <w:szCs w:val="24"/>
        </w:rPr>
        <w:t>3.1</w:t>
      </w:r>
      <w:proofErr w:type="gramEnd"/>
      <w:r w:rsidRPr="00DC6BFD">
        <w:rPr>
          <w:szCs w:val="24"/>
        </w:rPr>
        <w:t>: Kurumsal kapasiteyi geliştirmek için, mevcut beşeri, fiziki ve mali alt yapı eksikliklerini gidererek, enformasyon teknolojilerinin etkililiğini artırıp çağın gereklerine uygun, yönetim ve organizasyon yapısını etkin hale getirmek</w:t>
      </w:r>
    </w:p>
    <w:p w:rsidR="00DC6BFD" w:rsidRPr="00DC6BFD" w:rsidRDefault="00DC6BFD" w:rsidP="00DC6BFD">
      <w:pPr>
        <w:rPr>
          <w:szCs w:val="24"/>
        </w:rPr>
      </w:pPr>
      <w:r w:rsidRPr="00DC6BFD">
        <w:rPr>
          <w:szCs w:val="24"/>
        </w:rPr>
        <w:t xml:space="preserve">Stratejik Hedef 3.1.1: 2019-2023 stratejik plan döneminde; ihtiyaç tespiti yaparak insan kaynaklarının planlı dağılımını yapmak, mevcut insan kaynaklarını nitelik olarak geliştirmek. </w:t>
      </w:r>
    </w:p>
    <w:p w:rsidR="009F554E" w:rsidRPr="002B6FDB" w:rsidRDefault="009F554E" w:rsidP="009F554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F554E" w:rsidRPr="00A47F2F" w:rsidTr="000B7E35">
        <w:trPr>
          <w:trHeight w:val="421"/>
        </w:trPr>
        <w:tc>
          <w:tcPr>
            <w:tcW w:w="1757" w:type="dxa"/>
            <w:vMerge w:val="restart"/>
            <w:shd w:val="clear" w:color="auto" w:fill="auto"/>
            <w:noWrap/>
            <w:vAlign w:val="center"/>
            <w:hideMark/>
          </w:tcPr>
          <w:p w:rsidR="009F554E" w:rsidRPr="003322A4" w:rsidRDefault="009F554E"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F554E" w:rsidRPr="003322A4" w:rsidRDefault="009F554E" w:rsidP="000B7E35">
            <w:pPr>
              <w:spacing w:after="0" w:line="240" w:lineRule="auto"/>
              <w:rPr>
                <w:b/>
                <w:bCs/>
                <w:color w:val="000000"/>
                <w:sz w:val="20"/>
                <w:szCs w:val="22"/>
              </w:rPr>
            </w:pPr>
            <w:r w:rsidRPr="003322A4">
              <w:rPr>
                <w:b/>
                <w:bCs/>
                <w:color w:val="000000"/>
                <w:sz w:val="20"/>
                <w:szCs w:val="22"/>
              </w:rPr>
              <w:t>PERFORMANS</w:t>
            </w:r>
          </w:p>
          <w:p w:rsidR="009F554E" w:rsidRPr="003322A4" w:rsidRDefault="009F554E"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F554E" w:rsidRPr="003322A4" w:rsidRDefault="009F554E"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F554E" w:rsidRPr="003322A4" w:rsidRDefault="009F554E" w:rsidP="000B7E35">
            <w:pPr>
              <w:spacing w:after="0" w:line="240" w:lineRule="auto"/>
              <w:rPr>
                <w:b/>
                <w:bCs/>
                <w:color w:val="000000"/>
                <w:sz w:val="22"/>
                <w:szCs w:val="22"/>
              </w:rPr>
            </w:pPr>
            <w:r w:rsidRPr="003322A4">
              <w:rPr>
                <w:b/>
                <w:bCs/>
                <w:color w:val="000000"/>
                <w:sz w:val="22"/>
                <w:szCs w:val="22"/>
              </w:rPr>
              <w:t>HEDEF</w:t>
            </w:r>
          </w:p>
        </w:tc>
      </w:tr>
      <w:tr w:rsidR="009F554E" w:rsidRPr="00A47F2F" w:rsidTr="000B7E35">
        <w:trPr>
          <w:gridAfter w:val="1"/>
          <w:wAfter w:w="15" w:type="dxa"/>
          <w:trHeight w:val="309"/>
        </w:trPr>
        <w:tc>
          <w:tcPr>
            <w:tcW w:w="1757" w:type="dxa"/>
            <w:vMerge/>
            <w:shd w:val="clear" w:color="auto" w:fill="auto"/>
            <w:vAlign w:val="center"/>
            <w:hideMark/>
          </w:tcPr>
          <w:p w:rsidR="009F554E" w:rsidRPr="003322A4" w:rsidRDefault="009F554E" w:rsidP="000B7E35">
            <w:pPr>
              <w:spacing w:after="0" w:line="240" w:lineRule="auto"/>
              <w:rPr>
                <w:b/>
                <w:bCs/>
                <w:sz w:val="22"/>
                <w:szCs w:val="22"/>
              </w:rPr>
            </w:pPr>
          </w:p>
        </w:tc>
        <w:tc>
          <w:tcPr>
            <w:tcW w:w="5042" w:type="dxa"/>
            <w:vMerge/>
            <w:shd w:val="clear" w:color="auto" w:fill="auto"/>
            <w:vAlign w:val="center"/>
            <w:hideMark/>
          </w:tcPr>
          <w:p w:rsidR="009F554E" w:rsidRPr="003322A4" w:rsidRDefault="009F554E" w:rsidP="000B7E35">
            <w:pPr>
              <w:spacing w:after="0" w:line="240" w:lineRule="auto"/>
              <w:rPr>
                <w:b/>
                <w:bCs/>
                <w:sz w:val="22"/>
                <w:szCs w:val="22"/>
              </w:rPr>
            </w:pPr>
          </w:p>
        </w:tc>
        <w:tc>
          <w:tcPr>
            <w:tcW w:w="957" w:type="dxa"/>
            <w:shd w:val="clear" w:color="auto" w:fill="auto"/>
            <w:noWrap/>
            <w:vAlign w:val="center"/>
            <w:hideMark/>
          </w:tcPr>
          <w:p w:rsidR="009F554E" w:rsidRPr="003322A4" w:rsidRDefault="009F554E"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F554E" w:rsidRPr="003322A4" w:rsidRDefault="009F554E" w:rsidP="000B7E35">
            <w:pPr>
              <w:spacing w:after="0" w:line="240" w:lineRule="auto"/>
              <w:rPr>
                <w:b/>
                <w:bCs/>
                <w:sz w:val="22"/>
                <w:szCs w:val="22"/>
              </w:rPr>
            </w:pPr>
            <w:r w:rsidRPr="003322A4">
              <w:rPr>
                <w:b/>
                <w:bCs/>
                <w:sz w:val="22"/>
                <w:szCs w:val="22"/>
              </w:rPr>
              <w:t>2019</w:t>
            </w:r>
          </w:p>
        </w:tc>
        <w:tc>
          <w:tcPr>
            <w:tcW w:w="1041" w:type="dxa"/>
            <w:vAlign w:val="center"/>
          </w:tcPr>
          <w:p w:rsidR="009F554E" w:rsidRPr="003322A4" w:rsidRDefault="009F554E" w:rsidP="000B7E35">
            <w:pPr>
              <w:spacing w:after="0" w:line="240" w:lineRule="auto"/>
              <w:rPr>
                <w:b/>
                <w:bCs/>
                <w:sz w:val="22"/>
                <w:szCs w:val="22"/>
              </w:rPr>
            </w:pPr>
            <w:r w:rsidRPr="003322A4">
              <w:rPr>
                <w:b/>
                <w:bCs/>
                <w:sz w:val="22"/>
                <w:szCs w:val="22"/>
              </w:rPr>
              <w:t>2020</w:t>
            </w:r>
          </w:p>
        </w:tc>
        <w:tc>
          <w:tcPr>
            <w:tcW w:w="1007" w:type="dxa"/>
            <w:vAlign w:val="center"/>
          </w:tcPr>
          <w:p w:rsidR="009F554E" w:rsidRPr="003322A4" w:rsidRDefault="009F554E" w:rsidP="000B7E35">
            <w:pPr>
              <w:spacing w:after="0" w:line="240" w:lineRule="auto"/>
              <w:rPr>
                <w:b/>
                <w:bCs/>
                <w:sz w:val="22"/>
                <w:szCs w:val="22"/>
              </w:rPr>
            </w:pPr>
            <w:r w:rsidRPr="003322A4">
              <w:rPr>
                <w:b/>
                <w:bCs/>
                <w:sz w:val="22"/>
                <w:szCs w:val="22"/>
              </w:rPr>
              <w:t>2021</w:t>
            </w:r>
          </w:p>
        </w:tc>
        <w:tc>
          <w:tcPr>
            <w:tcW w:w="1092" w:type="dxa"/>
            <w:vAlign w:val="center"/>
          </w:tcPr>
          <w:p w:rsidR="009F554E" w:rsidRPr="003322A4" w:rsidRDefault="009F554E" w:rsidP="000B7E35">
            <w:pPr>
              <w:spacing w:after="0" w:line="240" w:lineRule="auto"/>
              <w:rPr>
                <w:b/>
                <w:bCs/>
                <w:sz w:val="22"/>
                <w:szCs w:val="22"/>
              </w:rPr>
            </w:pPr>
            <w:r w:rsidRPr="003322A4">
              <w:rPr>
                <w:b/>
                <w:bCs/>
                <w:sz w:val="22"/>
                <w:szCs w:val="22"/>
              </w:rPr>
              <w:t>2022</w:t>
            </w:r>
          </w:p>
        </w:tc>
        <w:tc>
          <w:tcPr>
            <w:tcW w:w="1005" w:type="dxa"/>
            <w:vAlign w:val="center"/>
          </w:tcPr>
          <w:p w:rsidR="009F554E" w:rsidRPr="003322A4" w:rsidRDefault="009F554E" w:rsidP="000B7E35">
            <w:pPr>
              <w:spacing w:after="0" w:line="240" w:lineRule="auto"/>
              <w:rPr>
                <w:b/>
                <w:bCs/>
                <w:sz w:val="22"/>
                <w:szCs w:val="22"/>
              </w:rPr>
            </w:pPr>
            <w:r w:rsidRPr="003322A4">
              <w:rPr>
                <w:b/>
                <w:bCs/>
                <w:sz w:val="22"/>
                <w:szCs w:val="22"/>
              </w:rPr>
              <w:t>2023</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w:t>
            </w:r>
            <w:r w:rsidR="009F53B3">
              <w:rPr>
                <w:b/>
                <w:bCs/>
                <w:color w:val="FF0000"/>
                <w:sz w:val="22"/>
                <w:szCs w:val="22"/>
              </w:rPr>
              <w:t>a</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Öğretmen başına düşen öğrenci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41" w:type="dxa"/>
          </w:tcPr>
          <w:p w:rsidR="009F554E" w:rsidRPr="003322A4" w:rsidRDefault="009F554E" w:rsidP="000B7E35">
            <w:pPr>
              <w:spacing w:after="0" w:line="240" w:lineRule="auto"/>
              <w:rPr>
                <w:sz w:val="22"/>
                <w:szCs w:val="22"/>
              </w:rPr>
            </w:pPr>
            <w:r>
              <w:rPr>
                <w:sz w:val="22"/>
                <w:szCs w:val="22"/>
              </w:rPr>
              <w:t>3</w:t>
            </w:r>
          </w:p>
        </w:tc>
        <w:tc>
          <w:tcPr>
            <w:tcW w:w="1007" w:type="dxa"/>
          </w:tcPr>
          <w:p w:rsidR="009F554E" w:rsidRPr="003322A4" w:rsidRDefault="009F554E" w:rsidP="000B7E35">
            <w:pPr>
              <w:spacing w:after="0" w:line="240" w:lineRule="auto"/>
              <w:rPr>
                <w:sz w:val="22"/>
                <w:szCs w:val="22"/>
              </w:rPr>
            </w:pPr>
            <w:r>
              <w:rPr>
                <w:sz w:val="22"/>
                <w:szCs w:val="22"/>
              </w:rPr>
              <w:t>3</w:t>
            </w:r>
          </w:p>
        </w:tc>
        <w:tc>
          <w:tcPr>
            <w:tcW w:w="1092" w:type="dxa"/>
          </w:tcPr>
          <w:p w:rsidR="009F554E" w:rsidRPr="003322A4" w:rsidRDefault="009F554E" w:rsidP="000B7E35">
            <w:pPr>
              <w:spacing w:after="0" w:line="240" w:lineRule="auto"/>
              <w:rPr>
                <w:sz w:val="22"/>
                <w:szCs w:val="22"/>
              </w:rPr>
            </w:pPr>
            <w:r>
              <w:rPr>
                <w:sz w:val="22"/>
                <w:szCs w:val="22"/>
              </w:rPr>
              <w:t>4</w:t>
            </w:r>
          </w:p>
        </w:tc>
        <w:tc>
          <w:tcPr>
            <w:tcW w:w="1005" w:type="dxa"/>
          </w:tcPr>
          <w:p w:rsidR="009F554E" w:rsidRPr="003322A4" w:rsidRDefault="009F554E" w:rsidP="000B7E35">
            <w:pPr>
              <w:spacing w:after="0" w:line="240" w:lineRule="auto"/>
              <w:rPr>
                <w:sz w:val="22"/>
                <w:szCs w:val="22"/>
              </w:rPr>
            </w:pPr>
            <w:r>
              <w:rPr>
                <w:sz w:val="22"/>
                <w:szCs w:val="22"/>
              </w:rPr>
              <w:t>4</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w:t>
            </w:r>
            <w:r w:rsidR="009F53B3">
              <w:rPr>
                <w:b/>
                <w:bCs/>
                <w:color w:val="FF0000"/>
                <w:sz w:val="22"/>
                <w:szCs w:val="22"/>
              </w:rPr>
              <w:t>b</w:t>
            </w:r>
          </w:p>
        </w:tc>
        <w:tc>
          <w:tcPr>
            <w:tcW w:w="5042" w:type="dxa"/>
            <w:shd w:val="clear" w:color="auto" w:fill="auto"/>
            <w:vAlign w:val="center"/>
          </w:tcPr>
          <w:p w:rsidR="009F554E" w:rsidRPr="003322A4" w:rsidRDefault="009F554E" w:rsidP="000B7E35">
            <w:pPr>
              <w:spacing w:after="0" w:line="240" w:lineRule="auto"/>
              <w:rPr>
                <w:sz w:val="22"/>
                <w:szCs w:val="22"/>
              </w:rPr>
            </w:pPr>
            <w:proofErr w:type="spellStart"/>
            <w:r w:rsidRPr="00DC6BFD">
              <w:rPr>
                <w:szCs w:val="24"/>
              </w:rPr>
              <w:t>Mobbing</w:t>
            </w:r>
            <w:proofErr w:type="spellEnd"/>
            <w:r w:rsidRPr="00DC6BFD">
              <w:rPr>
                <w:szCs w:val="24"/>
              </w:rPr>
              <w:t xml:space="preserve"> ve her türlü ayrımcılığa ilişkin düzenlenen program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0</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1</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w:t>
            </w:r>
            <w:r w:rsidR="009F53B3">
              <w:rPr>
                <w:b/>
                <w:bCs/>
                <w:color w:val="FF0000"/>
                <w:sz w:val="22"/>
                <w:szCs w:val="22"/>
              </w:rPr>
              <w:t>c</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Öğretmen başına ortalama hizmet içi faaliyet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3</w:t>
            </w:r>
          </w:p>
        </w:tc>
        <w:tc>
          <w:tcPr>
            <w:tcW w:w="1005" w:type="dxa"/>
          </w:tcPr>
          <w:p w:rsidR="009F554E" w:rsidRPr="003322A4" w:rsidRDefault="009F554E" w:rsidP="000B7E35">
            <w:pPr>
              <w:spacing w:after="0" w:line="240" w:lineRule="auto"/>
              <w:rPr>
                <w:sz w:val="22"/>
                <w:szCs w:val="22"/>
              </w:rPr>
            </w:pPr>
            <w:r>
              <w:rPr>
                <w:sz w:val="22"/>
                <w:szCs w:val="22"/>
              </w:rPr>
              <w:t>4</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4257E9">
              <w:rPr>
                <w:b/>
                <w:bCs/>
                <w:color w:val="FF0000"/>
                <w:sz w:val="22"/>
                <w:szCs w:val="22"/>
              </w:rPr>
              <w:t>1</w:t>
            </w:r>
            <w:proofErr w:type="gramEnd"/>
            <w:r w:rsidR="004257E9">
              <w:rPr>
                <w:b/>
                <w:bCs/>
                <w:color w:val="FF0000"/>
                <w:sz w:val="22"/>
                <w:szCs w:val="22"/>
              </w:rPr>
              <w:t>.</w:t>
            </w:r>
            <w:r w:rsidR="009F53B3">
              <w:rPr>
                <w:b/>
                <w:bCs/>
                <w:color w:val="FF0000"/>
                <w:sz w:val="22"/>
                <w:szCs w:val="22"/>
              </w:rPr>
              <w:t>d</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 xml:space="preserve">Öğretmenlerin çalışma </w:t>
            </w:r>
            <w:proofErr w:type="gramStart"/>
            <w:r w:rsidRPr="00DC6BFD">
              <w:rPr>
                <w:szCs w:val="24"/>
              </w:rPr>
              <w:t>motivasyonunu</w:t>
            </w:r>
            <w:proofErr w:type="gramEnd"/>
            <w:r w:rsidRPr="00DC6BFD">
              <w:rPr>
                <w:szCs w:val="24"/>
              </w:rPr>
              <w:t xml:space="preserve"> artırmaya yönelik faaliyet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4257E9">
              <w:rPr>
                <w:b/>
                <w:bCs/>
                <w:color w:val="FF0000"/>
                <w:sz w:val="22"/>
                <w:szCs w:val="22"/>
              </w:rPr>
              <w:t>1</w:t>
            </w:r>
            <w:proofErr w:type="gramEnd"/>
            <w:r w:rsidR="004257E9">
              <w:rPr>
                <w:b/>
                <w:bCs/>
                <w:color w:val="FF0000"/>
                <w:sz w:val="22"/>
                <w:szCs w:val="22"/>
              </w:rPr>
              <w:t>.</w:t>
            </w:r>
            <w:r w:rsidR="009F53B3">
              <w:rPr>
                <w:b/>
                <w:bCs/>
                <w:color w:val="FF0000"/>
                <w:sz w:val="22"/>
                <w:szCs w:val="22"/>
              </w:rPr>
              <w:t>e</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Düzenlenen memnuniyet anketi sayısı ve memnuniyet yüzdesi</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0</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bl>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9F554E"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554E" w:rsidRPr="00A47F2F" w:rsidRDefault="009F554E"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554E" w:rsidRPr="00A47F2F" w:rsidRDefault="009F554E"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center"/>
              <w:rPr>
                <w:b/>
                <w:bCs/>
                <w:color w:val="000000"/>
                <w:szCs w:val="24"/>
              </w:rPr>
            </w:pPr>
            <w:r>
              <w:rPr>
                <w:b/>
                <w:bCs/>
                <w:color w:val="000000"/>
                <w:szCs w:val="24"/>
              </w:rPr>
              <w:t>Eylem Tarihi</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sidRPr="00DC6BFD">
              <w:rPr>
                <w:szCs w:val="24"/>
              </w:rPr>
              <w:t>Okulumuz iş güvenliği, onarım ve bakım esasları öncelikleri göz önüne alınarak düzenlenecektir.</w:t>
            </w:r>
          </w:p>
        </w:tc>
        <w:tc>
          <w:tcPr>
            <w:tcW w:w="1161"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Denetim sonrası</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szCs w:val="24"/>
                <w:highlight w:val="green"/>
              </w:rPr>
            </w:pPr>
            <w:r w:rsidRPr="00DC6BFD">
              <w:rPr>
                <w:szCs w:val="24"/>
              </w:rPr>
              <w:t>Yapılan harcamalar kayıt altına alınacaktır.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Her Harcama Sonrası</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szCs w:val="24"/>
                <w:highlight w:val="green"/>
              </w:rPr>
            </w:pPr>
            <w:r w:rsidRPr="00DC6BFD">
              <w:rPr>
                <w:szCs w:val="24"/>
              </w:rPr>
              <w:t xml:space="preserve">İmkanlar ölçüsünde okulumuzun ders ve araç-gereçleri dâhil her türlü donatım malzemesi </w:t>
            </w:r>
            <w:proofErr w:type="gramStart"/>
            <w:r w:rsidRPr="00DC6BFD">
              <w:rPr>
                <w:szCs w:val="24"/>
              </w:rPr>
              <w:t>ihtiyaçlarının,öğretim</w:t>
            </w:r>
            <w:proofErr w:type="gramEnd"/>
            <w:r w:rsidRPr="00DC6BFD">
              <w:rPr>
                <w:szCs w:val="24"/>
              </w:rPr>
              <w:t xml:space="preserve"> programlarına ve teknolojik gelişmelere uygun olarak zamanında karşılanması sağlanacaktır.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İhtiyaç olduğunda</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F554E" w:rsidRPr="0089711B" w:rsidRDefault="009F554E" w:rsidP="000B7E35">
            <w:pPr>
              <w:rPr>
                <w:b/>
                <w:i/>
              </w:rPr>
            </w:pPr>
            <w:r w:rsidRPr="00DC6BFD">
              <w:rPr>
                <w:szCs w:val="24"/>
              </w:rPr>
              <w:t xml:space="preserve">Kaynakların </w:t>
            </w:r>
            <w:proofErr w:type="gramStart"/>
            <w:r w:rsidRPr="00DC6BFD">
              <w:rPr>
                <w:szCs w:val="24"/>
              </w:rPr>
              <w:t>tasarruflu  kullanımına</w:t>
            </w:r>
            <w:proofErr w:type="gramEnd"/>
            <w:r w:rsidRPr="00DC6BFD">
              <w:rPr>
                <w:szCs w:val="24"/>
              </w:rPr>
              <w:t xml:space="preserve"> ilişkin bilinçlendirme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Dönemde en az 1 kez</w:t>
            </w:r>
          </w:p>
        </w:tc>
      </w:tr>
    </w:tbl>
    <w:p w:rsidR="009F554E" w:rsidRDefault="009F554E" w:rsidP="009F554E"/>
    <w:p w:rsidR="004257E9" w:rsidRDefault="004257E9" w:rsidP="009F554E"/>
    <w:p w:rsidR="00EB1C60" w:rsidRPr="00A47F2F" w:rsidRDefault="00EB1C60" w:rsidP="003152E4">
      <w:pPr>
        <w:pStyle w:val="Balk1"/>
      </w:pPr>
      <w:bookmarkStart w:id="50" w:name="_Toc531097547"/>
      <w:r w:rsidRPr="00A47F2F">
        <w:lastRenderedPageBreak/>
        <w:t xml:space="preserve">V. </w:t>
      </w:r>
      <w:proofErr w:type="gramStart"/>
      <w:r w:rsidRPr="00A47F2F">
        <w:t>BÖLÜM</w:t>
      </w:r>
      <w:bookmarkEnd w:id="48"/>
      <w:bookmarkEnd w:id="49"/>
      <w:r w:rsidR="008D4E73">
        <w:t>:</w:t>
      </w:r>
      <w:bookmarkStart w:id="51" w:name="_Toc416085168"/>
      <w:bookmarkStart w:id="52" w:name="_Toc529519471"/>
      <w:r w:rsidRPr="00A47F2F">
        <w:t>MAL</w:t>
      </w:r>
      <w:r w:rsidR="00EA5593" w:rsidRPr="00A47F2F">
        <w:t>İ</w:t>
      </w:r>
      <w:r w:rsidRPr="00A47F2F">
        <w:t>YETLEND</w:t>
      </w:r>
      <w:r w:rsidR="006B3051" w:rsidRPr="00A47F2F">
        <w:t>İ</w:t>
      </w:r>
      <w:r w:rsidRPr="00A47F2F">
        <w:t>RME</w:t>
      </w:r>
      <w:bookmarkEnd w:id="50"/>
      <w:bookmarkEnd w:id="51"/>
      <w:bookmarkEnd w:id="52"/>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6</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7</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8</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9</w:t>
            </w:r>
            <w:r w:rsidR="0000752C">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35000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3" w:name="_Toc416085171"/>
      <w:bookmarkStart w:id="54" w:name="_Toc529519472"/>
      <w:r w:rsidRPr="008D4E73">
        <w:t>V</w:t>
      </w:r>
      <w:r w:rsidR="008D4E73" w:rsidRPr="008D4E73">
        <w:t>I</w:t>
      </w:r>
      <w:r w:rsidRPr="008D4E73">
        <w:t xml:space="preserve">. </w:t>
      </w:r>
      <w:proofErr w:type="gramStart"/>
      <w:r w:rsidRPr="008D4E73">
        <w:t>BÖLÜM</w:t>
      </w:r>
      <w:bookmarkEnd w:id="53"/>
      <w:bookmarkEnd w:id="54"/>
      <w:r w:rsidR="008D4E73" w:rsidRPr="008D4E73">
        <w:t>:</w:t>
      </w:r>
      <w:bookmarkStart w:id="55" w:name="_Toc416085172"/>
      <w:bookmarkStart w:id="56" w:name="_Toc529519473"/>
      <w:r w:rsidRPr="008D4E73">
        <w:t>İZLEME</w:t>
      </w:r>
      <w:proofErr w:type="gramEnd"/>
      <w:r w:rsidRPr="008D4E73">
        <w:t xml:space="preserve"> VE DEĞERLENDİRME</w:t>
      </w:r>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21487C" w:rsidRPr="0021487C" w:rsidRDefault="003152E4" w:rsidP="0021487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21487C" w:rsidRPr="0021487C" w:rsidSect="008A2F41">
      <w:footerReference w:type="first" r:id="rId17"/>
      <w:pgSz w:w="16838" w:h="11906" w:orient="landscape"/>
      <w:pgMar w:top="1276" w:right="1417" w:bottom="993"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13" w:rsidRDefault="00E21613" w:rsidP="00DC3C73">
      <w:pPr>
        <w:spacing w:after="0" w:line="240" w:lineRule="auto"/>
      </w:pPr>
      <w:r>
        <w:separator/>
      </w:r>
    </w:p>
  </w:endnote>
  <w:endnote w:type="continuationSeparator" w:id="0">
    <w:p w:rsidR="00E21613" w:rsidRDefault="00E2161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FF616E">
    <w:pPr>
      <w:pStyle w:val="Altbilgi"/>
      <w:jc w:val="right"/>
    </w:pPr>
    <w:fldSimple w:instr="PAGE   \* MERGEFORMAT">
      <w:r w:rsidR="00502CF8">
        <w:rPr>
          <w:noProof/>
        </w:rPr>
        <w:t>25</w:t>
      </w:r>
    </w:fldSimple>
  </w:p>
  <w:p w:rsidR="000B7E35" w:rsidRDefault="000B7E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FF616E">
    <w:pPr>
      <w:pStyle w:val="Altbilgi"/>
      <w:jc w:val="right"/>
    </w:pPr>
    <w:fldSimple w:instr="PAGE   \* MERGEFORMAT">
      <w:r w:rsidR="000B7E35">
        <w:rPr>
          <w:noProof/>
        </w:rPr>
        <w:t>i</w:t>
      </w:r>
    </w:fldSimple>
  </w:p>
  <w:p w:rsidR="000B7E35" w:rsidRDefault="000B7E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FF616E">
    <w:pPr>
      <w:pStyle w:val="Altbilgi"/>
      <w:jc w:val="right"/>
    </w:pPr>
    <w:fldSimple w:instr="PAGE   \* MERGEFORMAT">
      <w:r w:rsidR="000B7E35">
        <w:rPr>
          <w:noProof/>
        </w:rPr>
        <w:t>1</w:t>
      </w:r>
    </w:fldSimple>
  </w:p>
  <w:p w:rsidR="000B7E35" w:rsidRDefault="000B7E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13" w:rsidRDefault="00E21613" w:rsidP="00DC3C73">
      <w:pPr>
        <w:spacing w:after="0" w:line="240" w:lineRule="auto"/>
      </w:pPr>
      <w:r>
        <w:separator/>
      </w:r>
    </w:p>
  </w:footnote>
  <w:footnote w:type="continuationSeparator" w:id="0">
    <w:p w:rsidR="00E21613" w:rsidRDefault="00E21613"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072B6"/>
    <w:rsid w:val="00001A35"/>
    <w:rsid w:val="00002A36"/>
    <w:rsid w:val="00002A9E"/>
    <w:rsid w:val="00003409"/>
    <w:rsid w:val="000051EA"/>
    <w:rsid w:val="00005C6E"/>
    <w:rsid w:val="00005C8A"/>
    <w:rsid w:val="00005D33"/>
    <w:rsid w:val="000069CB"/>
    <w:rsid w:val="00006EC7"/>
    <w:rsid w:val="0000752C"/>
    <w:rsid w:val="00007CC5"/>
    <w:rsid w:val="0001041B"/>
    <w:rsid w:val="00010CB2"/>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A93"/>
    <w:rsid w:val="00062180"/>
    <w:rsid w:val="00062815"/>
    <w:rsid w:val="00062BA5"/>
    <w:rsid w:val="00063845"/>
    <w:rsid w:val="0006451E"/>
    <w:rsid w:val="000665A7"/>
    <w:rsid w:val="00066CB0"/>
    <w:rsid w:val="00067ADC"/>
    <w:rsid w:val="0007067A"/>
    <w:rsid w:val="00070963"/>
    <w:rsid w:val="00072CC9"/>
    <w:rsid w:val="000732B5"/>
    <w:rsid w:val="00073B35"/>
    <w:rsid w:val="00074007"/>
    <w:rsid w:val="0007492F"/>
    <w:rsid w:val="0007774A"/>
    <w:rsid w:val="00080A8C"/>
    <w:rsid w:val="000819B7"/>
    <w:rsid w:val="00081AAD"/>
    <w:rsid w:val="000821B7"/>
    <w:rsid w:val="00082705"/>
    <w:rsid w:val="00082793"/>
    <w:rsid w:val="00082EF1"/>
    <w:rsid w:val="000844A2"/>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623"/>
    <w:rsid w:val="000A24F2"/>
    <w:rsid w:val="000A269B"/>
    <w:rsid w:val="000A38A5"/>
    <w:rsid w:val="000A581D"/>
    <w:rsid w:val="000A639E"/>
    <w:rsid w:val="000A7D74"/>
    <w:rsid w:val="000B00E2"/>
    <w:rsid w:val="000B2467"/>
    <w:rsid w:val="000B439F"/>
    <w:rsid w:val="000B4BA4"/>
    <w:rsid w:val="000B7E35"/>
    <w:rsid w:val="000C2E8C"/>
    <w:rsid w:val="000C4217"/>
    <w:rsid w:val="000C4926"/>
    <w:rsid w:val="000C72AE"/>
    <w:rsid w:val="000D0D4B"/>
    <w:rsid w:val="000D113D"/>
    <w:rsid w:val="000D1BEA"/>
    <w:rsid w:val="000D298B"/>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4DCC"/>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37F73"/>
    <w:rsid w:val="001409CD"/>
    <w:rsid w:val="00140DD1"/>
    <w:rsid w:val="00140E41"/>
    <w:rsid w:val="00141097"/>
    <w:rsid w:val="001418FE"/>
    <w:rsid w:val="001436BD"/>
    <w:rsid w:val="001437AE"/>
    <w:rsid w:val="00143C11"/>
    <w:rsid w:val="00143D29"/>
    <w:rsid w:val="001440F5"/>
    <w:rsid w:val="0015080D"/>
    <w:rsid w:val="00151A4B"/>
    <w:rsid w:val="00153471"/>
    <w:rsid w:val="00153482"/>
    <w:rsid w:val="00153D0A"/>
    <w:rsid w:val="0015462E"/>
    <w:rsid w:val="001549F9"/>
    <w:rsid w:val="001556A6"/>
    <w:rsid w:val="00156FEA"/>
    <w:rsid w:val="00157ECB"/>
    <w:rsid w:val="001618A1"/>
    <w:rsid w:val="00162159"/>
    <w:rsid w:val="00162672"/>
    <w:rsid w:val="00162C95"/>
    <w:rsid w:val="0016360C"/>
    <w:rsid w:val="001639B6"/>
    <w:rsid w:val="00163A68"/>
    <w:rsid w:val="00164E2B"/>
    <w:rsid w:val="0016514C"/>
    <w:rsid w:val="00167D58"/>
    <w:rsid w:val="001714A1"/>
    <w:rsid w:val="00171CDD"/>
    <w:rsid w:val="00172CE1"/>
    <w:rsid w:val="0017311E"/>
    <w:rsid w:val="001731CF"/>
    <w:rsid w:val="00174E3D"/>
    <w:rsid w:val="001761DE"/>
    <w:rsid w:val="0017693F"/>
    <w:rsid w:val="00176B83"/>
    <w:rsid w:val="00176DCF"/>
    <w:rsid w:val="001811BA"/>
    <w:rsid w:val="00181481"/>
    <w:rsid w:val="00182608"/>
    <w:rsid w:val="00182F8B"/>
    <w:rsid w:val="00183133"/>
    <w:rsid w:val="00183EC0"/>
    <w:rsid w:val="00183F96"/>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2AE"/>
    <w:rsid w:val="001B3C69"/>
    <w:rsid w:val="001B455A"/>
    <w:rsid w:val="001B4C9A"/>
    <w:rsid w:val="001B5CD5"/>
    <w:rsid w:val="001C1778"/>
    <w:rsid w:val="001C27E1"/>
    <w:rsid w:val="001C33B4"/>
    <w:rsid w:val="001C4968"/>
    <w:rsid w:val="001C6110"/>
    <w:rsid w:val="001C64A1"/>
    <w:rsid w:val="001C793C"/>
    <w:rsid w:val="001D0FE4"/>
    <w:rsid w:val="001D1C7D"/>
    <w:rsid w:val="001D2091"/>
    <w:rsid w:val="001D2506"/>
    <w:rsid w:val="001D28AC"/>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585"/>
    <w:rsid w:val="00214303"/>
    <w:rsid w:val="002146AA"/>
    <w:rsid w:val="0021487C"/>
    <w:rsid w:val="0021543E"/>
    <w:rsid w:val="002159E5"/>
    <w:rsid w:val="00215ADB"/>
    <w:rsid w:val="00215CA2"/>
    <w:rsid w:val="002166FB"/>
    <w:rsid w:val="002204A1"/>
    <w:rsid w:val="00220CEC"/>
    <w:rsid w:val="00221657"/>
    <w:rsid w:val="00221E8A"/>
    <w:rsid w:val="00222A10"/>
    <w:rsid w:val="00225A75"/>
    <w:rsid w:val="0022608F"/>
    <w:rsid w:val="00226F06"/>
    <w:rsid w:val="00227131"/>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4EA"/>
    <w:rsid w:val="00270B3B"/>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922"/>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B07"/>
    <w:rsid w:val="002E2FA5"/>
    <w:rsid w:val="002E4A7D"/>
    <w:rsid w:val="002E77C7"/>
    <w:rsid w:val="002F03E1"/>
    <w:rsid w:val="002F27DD"/>
    <w:rsid w:val="002F5C1A"/>
    <w:rsid w:val="002F5FC9"/>
    <w:rsid w:val="002F66C7"/>
    <w:rsid w:val="002F7B7A"/>
    <w:rsid w:val="003022C7"/>
    <w:rsid w:val="003035FD"/>
    <w:rsid w:val="003039DA"/>
    <w:rsid w:val="00303CDD"/>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54C"/>
    <w:rsid w:val="00343949"/>
    <w:rsid w:val="003439FE"/>
    <w:rsid w:val="00343C5A"/>
    <w:rsid w:val="00345CCD"/>
    <w:rsid w:val="0034623B"/>
    <w:rsid w:val="00346AD7"/>
    <w:rsid w:val="00347127"/>
    <w:rsid w:val="00347900"/>
    <w:rsid w:val="00350348"/>
    <w:rsid w:val="00350C84"/>
    <w:rsid w:val="00351598"/>
    <w:rsid w:val="00351839"/>
    <w:rsid w:val="00351B20"/>
    <w:rsid w:val="00351CBB"/>
    <w:rsid w:val="00352C0E"/>
    <w:rsid w:val="00352E63"/>
    <w:rsid w:val="00354136"/>
    <w:rsid w:val="00355567"/>
    <w:rsid w:val="003561FA"/>
    <w:rsid w:val="0035716B"/>
    <w:rsid w:val="00360C7C"/>
    <w:rsid w:val="00361A10"/>
    <w:rsid w:val="00362611"/>
    <w:rsid w:val="00362CB4"/>
    <w:rsid w:val="00362EA4"/>
    <w:rsid w:val="0036431B"/>
    <w:rsid w:val="00364CCE"/>
    <w:rsid w:val="003655ED"/>
    <w:rsid w:val="003711B4"/>
    <w:rsid w:val="00371A5A"/>
    <w:rsid w:val="00372B12"/>
    <w:rsid w:val="00373215"/>
    <w:rsid w:val="00373590"/>
    <w:rsid w:val="00376381"/>
    <w:rsid w:val="00376DCF"/>
    <w:rsid w:val="00377260"/>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4A47"/>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EF7"/>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B9C"/>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BD7"/>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D33"/>
    <w:rsid w:val="0041582D"/>
    <w:rsid w:val="00415EF9"/>
    <w:rsid w:val="00416548"/>
    <w:rsid w:val="00416808"/>
    <w:rsid w:val="0041697D"/>
    <w:rsid w:val="0042025A"/>
    <w:rsid w:val="004207AE"/>
    <w:rsid w:val="004216D0"/>
    <w:rsid w:val="0042188D"/>
    <w:rsid w:val="004230CD"/>
    <w:rsid w:val="00423837"/>
    <w:rsid w:val="004239FA"/>
    <w:rsid w:val="00423F1F"/>
    <w:rsid w:val="004257E9"/>
    <w:rsid w:val="004277BA"/>
    <w:rsid w:val="00427C82"/>
    <w:rsid w:val="00427D4B"/>
    <w:rsid w:val="00427EA4"/>
    <w:rsid w:val="00430650"/>
    <w:rsid w:val="00430D80"/>
    <w:rsid w:val="0043189A"/>
    <w:rsid w:val="004352CA"/>
    <w:rsid w:val="004401A5"/>
    <w:rsid w:val="004406F4"/>
    <w:rsid w:val="00440CC2"/>
    <w:rsid w:val="004414DA"/>
    <w:rsid w:val="00441ABC"/>
    <w:rsid w:val="00441C8D"/>
    <w:rsid w:val="0044326A"/>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E9F"/>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3F6"/>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2CF8"/>
    <w:rsid w:val="005055CF"/>
    <w:rsid w:val="005056EA"/>
    <w:rsid w:val="00505B58"/>
    <w:rsid w:val="00507FDB"/>
    <w:rsid w:val="005105BC"/>
    <w:rsid w:val="00510C4A"/>
    <w:rsid w:val="005112F4"/>
    <w:rsid w:val="00511537"/>
    <w:rsid w:val="00511697"/>
    <w:rsid w:val="00511AF7"/>
    <w:rsid w:val="00511DCE"/>
    <w:rsid w:val="00511EB2"/>
    <w:rsid w:val="00513A07"/>
    <w:rsid w:val="00514DAF"/>
    <w:rsid w:val="00515098"/>
    <w:rsid w:val="00516AB3"/>
    <w:rsid w:val="00516BF2"/>
    <w:rsid w:val="00520099"/>
    <w:rsid w:val="00520266"/>
    <w:rsid w:val="005215AD"/>
    <w:rsid w:val="00522365"/>
    <w:rsid w:val="00522FE1"/>
    <w:rsid w:val="00524793"/>
    <w:rsid w:val="005252E0"/>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05F"/>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1D5"/>
    <w:rsid w:val="005A4B89"/>
    <w:rsid w:val="005A4C8F"/>
    <w:rsid w:val="005A5B69"/>
    <w:rsid w:val="005A62C2"/>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B55"/>
    <w:rsid w:val="005C5BD4"/>
    <w:rsid w:val="005C5CD2"/>
    <w:rsid w:val="005C6098"/>
    <w:rsid w:val="005C768C"/>
    <w:rsid w:val="005C7973"/>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49"/>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838"/>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24A"/>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69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31A"/>
    <w:rsid w:val="006619AB"/>
    <w:rsid w:val="00662263"/>
    <w:rsid w:val="006628A2"/>
    <w:rsid w:val="00663A7D"/>
    <w:rsid w:val="00663A92"/>
    <w:rsid w:val="006641B5"/>
    <w:rsid w:val="00664A82"/>
    <w:rsid w:val="006658C1"/>
    <w:rsid w:val="006661B8"/>
    <w:rsid w:val="006664E2"/>
    <w:rsid w:val="0066666F"/>
    <w:rsid w:val="00667152"/>
    <w:rsid w:val="00667B66"/>
    <w:rsid w:val="00670F31"/>
    <w:rsid w:val="00671B37"/>
    <w:rsid w:val="00672055"/>
    <w:rsid w:val="00673303"/>
    <w:rsid w:val="0067388B"/>
    <w:rsid w:val="00673B12"/>
    <w:rsid w:val="00673F33"/>
    <w:rsid w:val="00675135"/>
    <w:rsid w:val="006751B5"/>
    <w:rsid w:val="00675951"/>
    <w:rsid w:val="00675BF3"/>
    <w:rsid w:val="0067655C"/>
    <w:rsid w:val="00676F05"/>
    <w:rsid w:val="00680A7D"/>
    <w:rsid w:val="00680CDE"/>
    <w:rsid w:val="00680E2C"/>
    <w:rsid w:val="006813EF"/>
    <w:rsid w:val="00681D15"/>
    <w:rsid w:val="00682882"/>
    <w:rsid w:val="006829BD"/>
    <w:rsid w:val="00683EBA"/>
    <w:rsid w:val="00690682"/>
    <w:rsid w:val="00690C8A"/>
    <w:rsid w:val="00692B03"/>
    <w:rsid w:val="00692FF2"/>
    <w:rsid w:val="00693AD4"/>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5D5"/>
    <w:rsid w:val="006C703F"/>
    <w:rsid w:val="006D0728"/>
    <w:rsid w:val="006D151D"/>
    <w:rsid w:val="006D1D7F"/>
    <w:rsid w:val="006D32F9"/>
    <w:rsid w:val="006D589C"/>
    <w:rsid w:val="006D5F5F"/>
    <w:rsid w:val="006D6A15"/>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29"/>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DA7"/>
    <w:rsid w:val="0070523E"/>
    <w:rsid w:val="00705CEF"/>
    <w:rsid w:val="007074A6"/>
    <w:rsid w:val="00707D79"/>
    <w:rsid w:val="007102B2"/>
    <w:rsid w:val="00710994"/>
    <w:rsid w:val="00710BE2"/>
    <w:rsid w:val="0071205A"/>
    <w:rsid w:val="00712BBA"/>
    <w:rsid w:val="0071305A"/>
    <w:rsid w:val="00713623"/>
    <w:rsid w:val="00714090"/>
    <w:rsid w:val="007144AE"/>
    <w:rsid w:val="007156CC"/>
    <w:rsid w:val="00716856"/>
    <w:rsid w:val="007204B0"/>
    <w:rsid w:val="00722182"/>
    <w:rsid w:val="0072401E"/>
    <w:rsid w:val="00725A03"/>
    <w:rsid w:val="00725F3E"/>
    <w:rsid w:val="0072641F"/>
    <w:rsid w:val="0072688C"/>
    <w:rsid w:val="00726D8E"/>
    <w:rsid w:val="007307F8"/>
    <w:rsid w:val="00730C6F"/>
    <w:rsid w:val="00731F5E"/>
    <w:rsid w:val="00732708"/>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F8C"/>
    <w:rsid w:val="007B1126"/>
    <w:rsid w:val="007B1F2D"/>
    <w:rsid w:val="007B21E1"/>
    <w:rsid w:val="007B25EA"/>
    <w:rsid w:val="007B3C71"/>
    <w:rsid w:val="007B49D8"/>
    <w:rsid w:val="007B4C06"/>
    <w:rsid w:val="007B4EF5"/>
    <w:rsid w:val="007B5EC6"/>
    <w:rsid w:val="007B6112"/>
    <w:rsid w:val="007C1443"/>
    <w:rsid w:val="007C1A09"/>
    <w:rsid w:val="007C253A"/>
    <w:rsid w:val="007C319B"/>
    <w:rsid w:val="007C4ED2"/>
    <w:rsid w:val="007C79FB"/>
    <w:rsid w:val="007D215D"/>
    <w:rsid w:val="007D2738"/>
    <w:rsid w:val="007D4D87"/>
    <w:rsid w:val="007D5A92"/>
    <w:rsid w:val="007E0091"/>
    <w:rsid w:val="007E0399"/>
    <w:rsid w:val="007E05C6"/>
    <w:rsid w:val="007E0C72"/>
    <w:rsid w:val="007E1B87"/>
    <w:rsid w:val="007E217F"/>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EAB"/>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4A4A"/>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FF6"/>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00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6C2"/>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C86"/>
    <w:rsid w:val="00896702"/>
    <w:rsid w:val="0089711B"/>
    <w:rsid w:val="008971D0"/>
    <w:rsid w:val="00897368"/>
    <w:rsid w:val="00897CE1"/>
    <w:rsid w:val="008A1D86"/>
    <w:rsid w:val="008A2F41"/>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A14"/>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BC1"/>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BA1"/>
    <w:rsid w:val="009844F5"/>
    <w:rsid w:val="00984F15"/>
    <w:rsid w:val="00985519"/>
    <w:rsid w:val="0098558C"/>
    <w:rsid w:val="00985F3E"/>
    <w:rsid w:val="00986EC3"/>
    <w:rsid w:val="009876C8"/>
    <w:rsid w:val="00987CA1"/>
    <w:rsid w:val="009901AE"/>
    <w:rsid w:val="0099113D"/>
    <w:rsid w:val="00992D7C"/>
    <w:rsid w:val="00994386"/>
    <w:rsid w:val="0099639E"/>
    <w:rsid w:val="00997E69"/>
    <w:rsid w:val="009A07E3"/>
    <w:rsid w:val="009A151F"/>
    <w:rsid w:val="009A24E9"/>
    <w:rsid w:val="009A3174"/>
    <w:rsid w:val="009A3366"/>
    <w:rsid w:val="009A34D3"/>
    <w:rsid w:val="009A3920"/>
    <w:rsid w:val="009A3E57"/>
    <w:rsid w:val="009B221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749"/>
    <w:rsid w:val="009F4A5D"/>
    <w:rsid w:val="009F53B3"/>
    <w:rsid w:val="009F554E"/>
    <w:rsid w:val="009F7224"/>
    <w:rsid w:val="00A00641"/>
    <w:rsid w:val="00A0175B"/>
    <w:rsid w:val="00A019B5"/>
    <w:rsid w:val="00A02874"/>
    <w:rsid w:val="00A04D62"/>
    <w:rsid w:val="00A05C5B"/>
    <w:rsid w:val="00A06890"/>
    <w:rsid w:val="00A06C8B"/>
    <w:rsid w:val="00A06FA5"/>
    <w:rsid w:val="00A07C65"/>
    <w:rsid w:val="00A07F33"/>
    <w:rsid w:val="00A07F48"/>
    <w:rsid w:val="00A105FD"/>
    <w:rsid w:val="00A113FE"/>
    <w:rsid w:val="00A12583"/>
    <w:rsid w:val="00A139AF"/>
    <w:rsid w:val="00A14084"/>
    <w:rsid w:val="00A14616"/>
    <w:rsid w:val="00A14EC7"/>
    <w:rsid w:val="00A154C8"/>
    <w:rsid w:val="00A162E9"/>
    <w:rsid w:val="00A165B9"/>
    <w:rsid w:val="00A16CB6"/>
    <w:rsid w:val="00A17942"/>
    <w:rsid w:val="00A17D4F"/>
    <w:rsid w:val="00A20B34"/>
    <w:rsid w:val="00A22568"/>
    <w:rsid w:val="00A228D4"/>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6A2"/>
    <w:rsid w:val="00A87B94"/>
    <w:rsid w:val="00A9015C"/>
    <w:rsid w:val="00A90BAD"/>
    <w:rsid w:val="00A929F9"/>
    <w:rsid w:val="00A93720"/>
    <w:rsid w:val="00A93949"/>
    <w:rsid w:val="00A94923"/>
    <w:rsid w:val="00A95D5C"/>
    <w:rsid w:val="00A962CE"/>
    <w:rsid w:val="00A97FFD"/>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5C8"/>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7FB"/>
    <w:rsid w:val="00AF1078"/>
    <w:rsid w:val="00AF1105"/>
    <w:rsid w:val="00AF189C"/>
    <w:rsid w:val="00AF2C48"/>
    <w:rsid w:val="00AF362F"/>
    <w:rsid w:val="00AF3BAF"/>
    <w:rsid w:val="00AF41E1"/>
    <w:rsid w:val="00AF4AAB"/>
    <w:rsid w:val="00AF4E82"/>
    <w:rsid w:val="00AF54AB"/>
    <w:rsid w:val="00AF6609"/>
    <w:rsid w:val="00AF684B"/>
    <w:rsid w:val="00AF6E72"/>
    <w:rsid w:val="00B00865"/>
    <w:rsid w:val="00B01BAE"/>
    <w:rsid w:val="00B02492"/>
    <w:rsid w:val="00B030ED"/>
    <w:rsid w:val="00B03E5D"/>
    <w:rsid w:val="00B0513A"/>
    <w:rsid w:val="00B05776"/>
    <w:rsid w:val="00B058CF"/>
    <w:rsid w:val="00B06511"/>
    <w:rsid w:val="00B0656A"/>
    <w:rsid w:val="00B06F26"/>
    <w:rsid w:val="00B07A1D"/>
    <w:rsid w:val="00B10441"/>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0DA"/>
    <w:rsid w:val="00B60991"/>
    <w:rsid w:val="00B617BD"/>
    <w:rsid w:val="00B61D78"/>
    <w:rsid w:val="00B62514"/>
    <w:rsid w:val="00B627D9"/>
    <w:rsid w:val="00B65583"/>
    <w:rsid w:val="00B65A17"/>
    <w:rsid w:val="00B65D8F"/>
    <w:rsid w:val="00B671D3"/>
    <w:rsid w:val="00B70BE3"/>
    <w:rsid w:val="00B71CA4"/>
    <w:rsid w:val="00B737D9"/>
    <w:rsid w:val="00B73878"/>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0C5"/>
    <w:rsid w:val="00BC627B"/>
    <w:rsid w:val="00BC636A"/>
    <w:rsid w:val="00BD1B66"/>
    <w:rsid w:val="00BD214C"/>
    <w:rsid w:val="00BD2ACC"/>
    <w:rsid w:val="00BD2DE4"/>
    <w:rsid w:val="00BD31FD"/>
    <w:rsid w:val="00BD3F04"/>
    <w:rsid w:val="00BD45CC"/>
    <w:rsid w:val="00BD5E56"/>
    <w:rsid w:val="00BD6353"/>
    <w:rsid w:val="00BD64A6"/>
    <w:rsid w:val="00BD69D7"/>
    <w:rsid w:val="00BD7591"/>
    <w:rsid w:val="00BD7983"/>
    <w:rsid w:val="00BD7EA6"/>
    <w:rsid w:val="00BE0B01"/>
    <w:rsid w:val="00BE0DC8"/>
    <w:rsid w:val="00BE0F52"/>
    <w:rsid w:val="00BE135E"/>
    <w:rsid w:val="00BE1A12"/>
    <w:rsid w:val="00BE2CE2"/>
    <w:rsid w:val="00BE3084"/>
    <w:rsid w:val="00BE3316"/>
    <w:rsid w:val="00BE3F03"/>
    <w:rsid w:val="00BE48DC"/>
    <w:rsid w:val="00BE4E77"/>
    <w:rsid w:val="00BE50BB"/>
    <w:rsid w:val="00BE6036"/>
    <w:rsid w:val="00BE65F5"/>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0CD"/>
    <w:rsid w:val="00C2733A"/>
    <w:rsid w:val="00C27A06"/>
    <w:rsid w:val="00C30C28"/>
    <w:rsid w:val="00C30D35"/>
    <w:rsid w:val="00C31143"/>
    <w:rsid w:val="00C316F4"/>
    <w:rsid w:val="00C31843"/>
    <w:rsid w:val="00C31FB4"/>
    <w:rsid w:val="00C33FCC"/>
    <w:rsid w:val="00C35ABB"/>
    <w:rsid w:val="00C36AE3"/>
    <w:rsid w:val="00C405FF"/>
    <w:rsid w:val="00C41798"/>
    <w:rsid w:val="00C4344E"/>
    <w:rsid w:val="00C4351E"/>
    <w:rsid w:val="00C446EE"/>
    <w:rsid w:val="00C4508E"/>
    <w:rsid w:val="00C451C7"/>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97C"/>
    <w:rsid w:val="00C75E7C"/>
    <w:rsid w:val="00C76389"/>
    <w:rsid w:val="00C76699"/>
    <w:rsid w:val="00C766D2"/>
    <w:rsid w:val="00C76DE1"/>
    <w:rsid w:val="00C77DDC"/>
    <w:rsid w:val="00C80EF3"/>
    <w:rsid w:val="00C817A8"/>
    <w:rsid w:val="00C81B8A"/>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368"/>
    <w:rsid w:val="00C95AF1"/>
    <w:rsid w:val="00C9620D"/>
    <w:rsid w:val="00C9645A"/>
    <w:rsid w:val="00C96775"/>
    <w:rsid w:val="00C96A4E"/>
    <w:rsid w:val="00C96FD6"/>
    <w:rsid w:val="00C9731D"/>
    <w:rsid w:val="00CA05B9"/>
    <w:rsid w:val="00CA0B2D"/>
    <w:rsid w:val="00CA0E8C"/>
    <w:rsid w:val="00CA1879"/>
    <w:rsid w:val="00CA1F78"/>
    <w:rsid w:val="00CA2842"/>
    <w:rsid w:val="00CA284A"/>
    <w:rsid w:val="00CA2C76"/>
    <w:rsid w:val="00CA30B7"/>
    <w:rsid w:val="00CA3638"/>
    <w:rsid w:val="00CA3C2F"/>
    <w:rsid w:val="00CA4C19"/>
    <w:rsid w:val="00CA527E"/>
    <w:rsid w:val="00CA55D6"/>
    <w:rsid w:val="00CA60F7"/>
    <w:rsid w:val="00CB11AD"/>
    <w:rsid w:val="00CB3EE0"/>
    <w:rsid w:val="00CB4D42"/>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4F4"/>
    <w:rsid w:val="00D23779"/>
    <w:rsid w:val="00D23BE3"/>
    <w:rsid w:val="00D23CB9"/>
    <w:rsid w:val="00D242D7"/>
    <w:rsid w:val="00D255AC"/>
    <w:rsid w:val="00D25AA5"/>
    <w:rsid w:val="00D25F9B"/>
    <w:rsid w:val="00D26388"/>
    <w:rsid w:val="00D266E0"/>
    <w:rsid w:val="00D26A3F"/>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DDE"/>
    <w:rsid w:val="00D52D28"/>
    <w:rsid w:val="00D530F2"/>
    <w:rsid w:val="00D53176"/>
    <w:rsid w:val="00D5319C"/>
    <w:rsid w:val="00D53515"/>
    <w:rsid w:val="00D53DEF"/>
    <w:rsid w:val="00D544D2"/>
    <w:rsid w:val="00D54B59"/>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854"/>
    <w:rsid w:val="00DB31E1"/>
    <w:rsid w:val="00DB3395"/>
    <w:rsid w:val="00DB3949"/>
    <w:rsid w:val="00DB4E1B"/>
    <w:rsid w:val="00DB5599"/>
    <w:rsid w:val="00DB5CC3"/>
    <w:rsid w:val="00DB7089"/>
    <w:rsid w:val="00DC0CF1"/>
    <w:rsid w:val="00DC15AC"/>
    <w:rsid w:val="00DC24A8"/>
    <w:rsid w:val="00DC289D"/>
    <w:rsid w:val="00DC305A"/>
    <w:rsid w:val="00DC36CA"/>
    <w:rsid w:val="00DC3C73"/>
    <w:rsid w:val="00DC6402"/>
    <w:rsid w:val="00DC6BFD"/>
    <w:rsid w:val="00DC76EA"/>
    <w:rsid w:val="00DD1A6F"/>
    <w:rsid w:val="00DD2454"/>
    <w:rsid w:val="00DD26D6"/>
    <w:rsid w:val="00DD2904"/>
    <w:rsid w:val="00DD3128"/>
    <w:rsid w:val="00DD3607"/>
    <w:rsid w:val="00DD40E8"/>
    <w:rsid w:val="00DD4679"/>
    <w:rsid w:val="00DD554F"/>
    <w:rsid w:val="00DD56E0"/>
    <w:rsid w:val="00DD5AEB"/>
    <w:rsid w:val="00DD5BC7"/>
    <w:rsid w:val="00DD5E66"/>
    <w:rsid w:val="00DD6039"/>
    <w:rsid w:val="00DD79B7"/>
    <w:rsid w:val="00DE075D"/>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1613"/>
    <w:rsid w:val="00E22B8A"/>
    <w:rsid w:val="00E22D10"/>
    <w:rsid w:val="00E23846"/>
    <w:rsid w:val="00E23E86"/>
    <w:rsid w:val="00E260D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B65"/>
    <w:rsid w:val="00E46CBB"/>
    <w:rsid w:val="00E47C74"/>
    <w:rsid w:val="00E47D00"/>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FF8"/>
    <w:rsid w:val="00E745DB"/>
    <w:rsid w:val="00E74C1B"/>
    <w:rsid w:val="00E77828"/>
    <w:rsid w:val="00E778FF"/>
    <w:rsid w:val="00E80838"/>
    <w:rsid w:val="00E8238B"/>
    <w:rsid w:val="00E83460"/>
    <w:rsid w:val="00E8346D"/>
    <w:rsid w:val="00E8362E"/>
    <w:rsid w:val="00E8366B"/>
    <w:rsid w:val="00E86023"/>
    <w:rsid w:val="00E8618E"/>
    <w:rsid w:val="00E86EEA"/>
    <w:rsid w:val="00E8732D"/>
    <w:rsid w:val="00E8767E"/>
    <w:rsid w:val="00E87F20"/>
    <w:rsid w:val="00E90EE8"/>
    <w:rsid w:val="00E9132C"/>
    <w:rsid w:val="00E91517"/>
    <w:rsid w:val="00E91D0C"/>
    <w:rsid w:val="00E93097"/>
    <w:rsid w:val="00E93D5F"/>
    <w:rsid w:val="00E944D6"/>
    <w:rsid w:val="00E954A6"/>
    <w:rsid w:val="00EA0468"/>
    <w:rsid w:val="00EA1551"/>
    <w:rsid w:val="00EA2590"/>
    <w:rsid w:val="00EA2AF7"/>
    <w:rsid w:val="00EA32DB"/>
    <w:rsid w:val="00EA3661"/>
    <w:rsid w:val="00EA38B6"/>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7B5"/>
    <w:rsid w:val="00ED396E"/>
    <w:rsid w:val="00ED407F"/>
    <w:rsid w:val="00ED5462"/>
    <w:rsid w:val="00ED6D23"/>
    <w:rsid w:val="00ED71C9"/>
    <w:rsid w:val="00EE05D7"/>
    <w:rsid w:val="00EE0854"/>
    <w:rsid w:val="00EE1A7E"/>
    <w:rsid w:val="00EE327E"/>
    <w:rsid w:val="00EE3600"/>
    <w:rsid w:val="00EE51E6"/>
    <w:rsid w:val="00EE5610"/>
    <w:rsid w:val="00EE707F"/>
    <w:rsid w:val="00EE749D"/>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340"/>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A5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136"/>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030"/>
    <w:rsid w:val="00FA6AA0"/>
    <w:rsid w:val="00FA6B9C"/>
    <w:rsid w:val="00FA6EC5"/>
    <w:rsid w:val="00FA6F5F"/>
    <w:rsid w:val="00FA7230"/>
    <w:rsid w:val="00FB0959"/>
    <w:rsid w:val="00FB1B96"/>
    <w:rsid w:val="00FB1DF8"/>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ABA"/>
    <w:rsid w:val="00FC0CE6"/>
    <w:rsid w:val="00FC317A"/>
    <w:rsid w:val="00FC3774"/>
    <w:rsid w:val="00FC4050"/>
    <w:rsid w:val="00FC5B48"/>
    <w:rsid w:val="00FC5CC2"/>
    <w:rsid w:val="00FD0161"/>
    <w:rsid w:val="00FD1022"/>
    <w:rsid w:val="00FD1125"/>
    <w:rsid w:val="00FD29A6"/>
    <w:rsid w:val="00FD2DBF"/>
    <w:rsid w:val="00FD30C5"/>
    <w:rsid w:val="00FD385D"/>
    <w:rsid w:val="00FD4D62"/>
    <w:rsid w:val="00FD4D82"/>
    <w:rsid w:val="00FE1FE7"/>
    <w:rsid w:val="00FE2425"/>
    <w:rsid w:val="00FE2692"/>
    <w:rsid w:val="00FE36B1"/>
    <w:rsid w:val="00FE3704"/>
    <w:rsid w:val="00FE4061"/>
    <w:rsid w:val="00FE4A0C"/>
    <w:rsid w:val="00FE5113"/>
    <w:rsid w:val="00FE5649"/>
    <w:rsid w:val="00FE597F"/>
    <w:rsid w:val="00FE609A"/>
    <w:rsid w:val="00FE7F5B"/>
    <w:rsid w:val="00FF0D0D"/>
    <w:rsid w:val="00FF0DBB"/>
    <w:rsid w:val="00FF10C2"/>
    <w:rsid w:val="00FF1EF0"/>
    <w:rsid w:val="00FF28D9"/>
    <w:rsid w:val="00FF5561"/>
    <w:rsid w:val="00FF58E9"/>
    <w:rsid w:val="00FF616E"/>
    <w:rsid w:val="00FF664B"/>
    <w:rsid w:val="00FF67B0"/>
    <w:rsid w:val="00FF6BC0"/>
    <w:rsid w:val="00FF6C95"/>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A97FFD"/>
    <w:rPr>
      <w:rFonts w:ascii="Times New Roman" w:hAnsi="Times New Roman"/>
      <w:sz w:val="24"/>
      <w:szCs w:val="24"/>
    </w:rPr>
  </w:style>
  <w:style w:type="paragraph" w:styleId="Dzeltme">
    <w:name w:val="Revision"/>
    <w:hidden/>
    <w:uiPriority w:val="99"/>
    <w:semiHidden/>
    <w:rsid w:val="00A97FFD"/>
    <w:rPr>
      <w:rFonts w:ascii="Book Antiqua" w:hAnsi="Book Antiqua"/>
      <w:sz w:val="24"/>
      <w:szCs w:val="21"/>
    </w:rPr>
  </w:style>
  <w:style w:type="paragraph" w:styleId="GvdeMetni2">
    <w:name w:val="Body Text 2"/>
    <w:basedOn w:val="Normal"/>
    <w:link w:val="GvdeMetni2Char"/>
    <w:uiPriority w:val="99"/>
    <w:unhideWhenUsed/>
    <w:rsid w:val="00704DA7"/>
    <w:pPr>
      <w:spacing w:after="120" w:line="480" w:lineRule="auto"/>
    </w:pPr>
  </w:style>
  <w:style w:type="character" w:customStyle="1" w:styleId="GvdeMetni2Char">
    <w:name w:val="Gövde Metni 2 Char"/>
    <w:basedOn w:val="VarsaylanParagrafYazTipi"/>
    <w:link w:val="GvdeMetni2"/>
    <w:uiPriority w:val="99"/>
    <w:rsid w:val="00704DA7"/>
    <w:rPr>
      <w:rFonts w:ascii="Book Antiqua" w:hAnsi="Book Antiqua"/>
      <w:sz w:val="24"/>
      <w:szCs w:val="21"/>
    </w:rPr>
  </w:style>
  <w:style w:type="paragraph" w:customStyle="1" w:styleId="Default">
    <w:name w:val="Default"/>
    <w:rsid w:val="00C260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rgigolcukilkokulu.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84456AF7-7C8B-4E3A-AC48-1883EBA7475E}" type="presOf" srcId="{D87EEC32-D642-4C15-8C65-E323814D2A3A}" destId="{0670A7F0-9DCA-427C-8C0A-B4C908BAC054}" srcOrd="1" destOrd="0" presId="urn:microsoft.com/office/officeart/2005/8/layout/cycle8"/>
    <dgm:cxn modelId="{2C335C45-916D-4458-BDEF-33C5F42D7423}" type="presOf" srcId="{9AF66792-BEEB-4FEB-B68B-FC30221BAEDC}" destId="{C5494AC2-E33F-4DD2-9D4B-315106DC9766}" srcOrd="0" destOrd="0" presId="urn:microsoft.com/office/officeart/2005/8/layout/cycle8"/>
    <dgm:cxn modelId="{18A0DC28-60D5-4DDD-8063-16A11F3FF6E5}" type="presOf" srcId="{F83FC750-7CDE-46AB-A0BA-DBC4B9D44BE3}" destId="{7C1AB41B-5598-4485-A44D-C347A61B4CBC}" srcOrd="1" destOrd="0" presId="urn:microsoft.com/office/officeart/2005/8/layout/cycle8"/>
    <dgm:cxn modelId="{29DD6217-90BD-4E01-BFE1-53761E33D53F}" type="presOf" srcId="{5F865183-0FED-4482-8550-87B2A8C2AA82}" destId="{BA526683-F383-411A-BD21-A957D08B123F}" srcOrd="0" destOrd="0" presId="urn:microsoft.com/office/officeart/2005/8/layout/cycle8"/>
    <dgm:cxn modelId="{5959E72F-6D7A-4F48-A7B1-BCD0F7AE9538}" type="presOf" srcId="{E4BEFF6F-FFC7-417B-9255-F71095EEBEA8}" destId="{A1403B5E-13CE-4459-8B64-0B1573A1231F}" srcOrd="1" destOrd="0" presId="urn:microsoft.com/office/officeart/2005/8/layout/cycle8"/>
    <dgm:cxn modelId="{CE2AB500-4283-406E-8BB7-3272A05C4957}"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4B7A37F-D59B-4F14-B5A6-A7D5DFB7FFF8}"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FF222A97-6B5E-46CE-B06A-3699BBD85B3E}" type="presOf" srcId="{9D338396-06AA-489D-A885-57821F5608AF}" destId="{74328851-9D17-4B33-B14E-5ED6C473319D}" srcOrd="1" destOrd="0" presId="urn:microsoft.com/office/officeart/2005/8/layout/cycle8"/>
    <dgm:cxn modelId="{59813B83-3B58-4467-8FD0-77E2D7989BD7}" type="presOf" srcId="{E8BE0BFE-2A93-4BC8-B8DE-3F71AC38D567}" destId="{E9FBB2A5-3CF1-4CA9-AA14-6E5ECC6DD6B0}" srcOrd="1" destOrd="0" presId="urn:microsoft.com/office/officeart/2005/8/layout/cycle8"/>
    <dgm:cxn modelId="{5F8484D5-7E7C-4684-ADD3-AEF54122332E}"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1370964-6745-444B-A687-8D42C70A61CB}" type="presOf" srcId="{9D338396-06AA-489D-A885-57821F5608AF}" destId="{8960C805-F742-4752-A3B8-A7047D0574FA}" srcOrd="0" destOrd="0" presId="urn:microsoft.com/office/officeart/2005/8/layout/cycle8"/>
    <dgm:cxn modelId="{49D49E5D-A592-4467-A6B6-6C0CFAAEC922}" type="presOf" srcId="{9AF66792-BEEB-4FEB-B68B-FC30221BAEDC}" destId="{A1BFAE48-9AEF-4CE2-881C-145A2B40B699}" srcOrd="1" destOrd="0" presId="urn:microsoft.com/office/officeart/2005/8/layout/cycle8"/>
    <dgm:cxn modelId="{077B6FEF-7A59-4F2B-8F4A-AA750DAD85DD}" type="presOf" srcId="{D87EEC32-D642-4C15-8C65-E323814D2A3A}" destId="{100A08BA-E811-4584-A13C-228AF0A8A454}" srcOrd="0" destOrd="0" presId="urn:microsoft.com/office/officeart/2005/8/layout/cycle8"/>
    <dgm:cxn modelId="{29B25722-DB4F-4B3D-AD38-20B3A10A86FB}" type="presParOf" srcId="{BA526683-F383-411A-BD21-A957D08B123F}" destId="{267B72DD-396A-4206-8F4C-85D79C74CCAD}" srcOrd="0" destOrd="0" presId="urn:microsoft.com/office/officeart/2005/8/layout/cycle8"/>
    <dgm:cxn modelId="{658A74D5-D412-4455-B641-B37D8EA198FD}" type="presParOf" srcId="{BA526683-F383-411A-BD21-A957D08B123F}" destId="{76741CD6-A839-4282-8258-5C7E678D3A5F}" srcOrd="1" destOrd="0" presId="urn:microsoft.com/office/officeart/2005/8/layout/cycle8"/>
    <dgm:cxn modelId="{3A826972-F215-4245-9EE9-D139A7D59D06}" type="presParOf" srcId="{BA526683-F383-411A-BD21-A957D08B123F}" destId="{0161085C-00D5-4CA7-B7B4-7072D5C40C1D}" srcOrd="2" destOrd="0" presId="urn:microsoft.com/office/officeart/2005/8/layout/cycle8"/>
    <dgm:cxn modelId="{5F84888D-25D3-4C49-A86C-3B8031E481DF}" type="presParOf" srcId="{BA526683-F383-411A-BD21-A957D08B123F}" destId="{E9FBB2A5-3CF1-4CA9-AA14-6E5ECC6DD6B0}" srcOrd="3" destOrd="0" presId="urn:microsoft.com/office/officeart/2005/8/layout/cycle8"/>
    <dgm:cxn modelId="{0C238E83-7530-429D-A33C-9BDA703F70E7}" type="presParOf" srcId="{BA526683-F383-411A-BD21-A957D08B123F}" destId="{8960C805-F742-4752-A3B8-A7047D0574FA}" srcOrd="4" destOrd="0" presId="urn:microsoft.com/office/officeart/2005/8/layout/cycle8"/>
    <dgm:cxn modelId="{D6DFA743-3F9A-4BCE-BFC6-C5568A80646C}" type="presParOf" srcId="{BA526683-F383-411A-BD21-A957D08B123F}" destId="{F9BAE066-5F77-4D2A-8EBB-3E2B5ED5B8F6}" srcOrd="5" destOrd="0" presId="urn:microsoft.com/office/officeart/2005/8/layout/cycle8"/>
    <dgm:cxn modelId="{551C6099-39FC-4577-9026-91DB8ECAF9CD}" type="presParOf" srcId="{BA526683-F383-411A-BD21-A957D08B123F}" destId="{724342BE-275A-4C17-8746-BB3F74C86E9A}" srcOrd="6" destOrd="0" presId="urn:microsoft.com/office/officeart/2005/8/layout/cycle8"/>
    <dgm:cxn modelId="{1EBFF326-A290-4D3D-9E0C-EF5D319D152C}" type="presParOf" srcId="{BA526683-F383-411A-BD21-A957D08B123F}" destId="{74328851-9D17-4B33-B14E-5ED6C473319D}" srcOrd="7" destOrd="0" presId="urn:microsoft.com/office/officeart/2005/8/layout/cycle8"/>
    <dgm:cxn modelId="{80FCADB8-74B6-42BF-8D33-774B1920B56A}" type="presParOf" srcId="{BA526683-F383-411A-BD21-A957D08B123F}" destId="{100A08BA-E811-4584-A13C-228AF0A8A454}" srcOrd="8" destOrd="0" presId="urn:microsoft.com/office/officeart/2005/8/layout/cycle8"/>
    <dgm:cxn modelId="{8CA2292B-7702-49A5-A172-CF9ACA57318B}" type="presParOf" srcId="{BA526683-F383-411A-BD21-A957D08B123F}" destId="{10C6BB2E-F0EC-4195-A687-1B651A3EFA76}" srcOrd="9" destOrd="0" presId="urn:microsoft.com/office/officeart/2005/8/layout/cycle8"/>
    <dgm:cxn modelId="{68138135-709E-48F3-BBFE-68F9B7C3E2C5}" type="presParOf" srcId="{BA526683-F383-411A-BD21-A957D08B123F}" destId="{8F326C79-01EA-49A9-93CF-B76D99523F6F}" srcOrd="10" destOrd="0" presId="urn:microsoft.com/office/officeart/2005/8/layout/cycle8"/>
    <dgm:cxn modelId="{57B57CBD-813E-4BD5-A6D0-A2C9DB8BA1EB}" type="presParOf" srcId="{BA526683-F383-411A-BD21-A957D08B123F}" destId="{0670A7F0-9DCA-427C-8C0A-B4C908BAC054}" srcOrd="11" destOrd="0" presId="urn:microsoft.com/office/officeart/2005/8/layout/cycle8"/>
    <dgm:cxn modelId="{200F8824-15E0-4280-8CD6-B5B8B0B68A96}" type="presParOf" srcId="{BA526683-F383-411A-BD21-A957D08B123F}" destId="{C5494AC2-E33F-4DD2-9D4B-315106DC9766}" srcOrd="12" destOrd="0" presId="urn:microsoft.com/office/officeart/2005/8/layout/cycle8"/>
    <dgm:cxn modelId="{DAD9E427-97ED-402A-867A-92F9C7424274}" type="presParOf" srcId="{BA526683-F383-411A-BD21-A957D08B123F}" destId="{DCE20721-BDA9-4878-B677-ECD404A96052}" srcOrd="13" destOrd="0" presId="urn:microsoft.com/office/officeart/2005/8/layout/cycle8"/>
    <dgm:cxn modelId="{BE7C5C95-D11D-448E-8AC4-E15D4E645A1B}" type="presParOf" srcId="{BA526683-F383-411A-BD21-A957D08B123F}" destId="{05E765BB-BC5C-4A33-B523-B9E8DE4B5339}" srcOrd="14" destOrd="0" presId="urn:microsoft.com/office/officeart/2005/8/layout/cycle8"/>
    <dgm:cxn modelId="{8B0302EC-D939-418F-8A14-67E4A788CB09}" type="presParOf" srcId="{BA526683-F383-411A-BD21-A957D08B123F}" destId="{A1BFAE48-9AEF-4CE2-881C-145A2B40B699}" srcOrd="15" destOrd="0" presId="urn:microsoft.com/office/officeart/2005/8/layout/cycle8"/>
    <dgm:cxn modelId="{98451C94-3753-4249-9BB2-2731B86454E8}" type="presParOf" srcId="{BA526683-F383-411A-BD21-A957D08B123F}" destId="{373A7CE9-2D8B-48FF-A7E7-FD1818748C0E}" srcOrd="16" destOrd="0" presId="urn:microsoft.com/office/officeart/2005/8/layout/cycle8"/>
    <dgm:cxn modelId="{DDD288D5-DDB5-4572-8F54-FD5201507D88}" type="presParOf" srcId="{BA526683-F383-411A-BD21-A957D08B123F}" destId="{3F64E8A9-68A0-49A0-9836-9DC0636C5308}" srcOrd="17" destOrd="0" presId="urn:microsoft.com/office/officeart/2005/8/layout/cycle8"/>
    <dgm:cxn modelId="{C91229D4-783E-4740-B6ED-A587787BBF45}" type="presParOf" srcId="{BA526683-F383-411A-BD21-A957D08B123F}" destId="{219E29F9-B39D-4D14-B51F-12F5FC91D16A}" srcOrd="18" destOrd="0" presId="urn:microsoft.com/office/officeart/2005/8/layout/cycle8"/>
    <dgm:cxn modelId="{3692D4B2-551D-4B77-A00A-C0F39EFA459E}" type="presParOf" srcId="{BA526683-F383-411A-BD21-A957D08B123F}" destId="{A1403B5E-13CE-4459-8B64-0B1573A1231F}" srcOrd="19" destOrd="0" presId="urn:microsoft.com/office/officeart/2005/8/layout/cycle8"/>
    <dgm:cxn modelId="{82C7E207-C230-48BC-BC64-3B8DF98FB4F0}" type="presParOf" srcId="{BA526683-F383-411A-BD21-A957D08B123F}" destId="{A8D1F0D5-26EB-48DA-960D-825E6FE928B2}" srcOrd="20" destOrd="0" presId="urn:microsoft.com/office/officeart/2005/8/layout/cycle8"/>
    <dgm:cxn modelId="{2F74D267-C623-4AA4-B440-295E060271D0}" type="presParOf" srcId="{BA526683-F383-411A-BD21-A957D08B123F}" destId="{00CD3B3C-3082-4805-826B-376EF526FEE2}" srcOrd="21" destOrd="0" presId="urn:microsoft.com/office/officeart/2005/8/layout/cycle8"/>
    <dgm:cxn modelId="{417A7E4E-257D-4E91-94DB-48F908D61472}" type="presParOf" srcId="{BA526683-F383-411A-BD21-A957D08B123F}" destId="{2FD8AE9A-C7EC-49F2-9050-CD7F86110061}" srcOrd="22" destOrd="0" presId="urn:microsoft.com/office/officeart/2005/8/layout/cycle8"/>
    <dgm:cxn modelId="{5F28A149-BE4B-47D1-9489-E3574B5D1EDF}" type="presParOf" srcId="{BA526683-F383-411A-BD21-A957D08B123F}" destId="{7C1AB41B-5598-4485-A44D-C347A61B4CBC}" srcOrd="23" destOrd="0" presId="urn:microsoft.com/office/officeart/2005/8/layout/cycle8"/>
    <dgm:cxn modelId="{A1497E93-A860-408C-A03E-96743BBF0F2C}" type="presParOf" srcId="{BA526683-F383-411A-BD21-A957D08B123F}" destId="{601CF880-1EA8-49BA-A98C-3E771E83102C}" srcOrd="24" destOrd="0" presId="urn:microsoft.com/office/officeart/2005/8/layout/cycle8"/>
    <dgm:cxn modelId="{A6B886F4-179F-48B1-BD41-AD6494628B85}" type="presParOf" srcId="{BA526683-F383-411A-BD21-A957D08B123F}" destId="{ECF12B94-746D-4140-9C29-523F028781F4}" srcOrd="25" destOrd="0" presId="urn:microsoft.com/office/officeart/2005/8/layout/cycle8"/>
    <dgm:cxn modelId="{B4544BD6-B6B2-4962-B851-4FA5D5357525}" type="presParOf" srcId="{BA526683-F383-411A-BD21-A957D08B123F}" destId="{AA1D771B-54D6-4293-AFCF-8FD4851F902B}" srcOrd="26" destOrd="0" presId="urn:microsoft.com/office/officeart/2005/8/layout/cycle8"/>
    <dgm:cxn modelId="{DDB7E884-09A5-481D-8F5E-D7F101476339}" type="presParOf" srcId="{BA526683-F383-411A-BD21-A957D08B123F}" destId="{A12A4E20-5E81-4B37-8861-95D5A02D88F6}" srcOrd="27" destOrd="0" presId="urn:microsoft.com/office/officeart/2005/8/layout/cycle8"/>
    <dgm:cxn modelId="{D710CA5F-A963-4221-B240-FF12A927976A}" type="presParOf" srcId="{BA526683-F383-411A-BD21-A957D08B123F}" destId="{B88E6692-EF45-4A23-AE28-DC438D3CCFE6}" srcOrd="28" destOrd="0" presId="urn:microsoft.com/office/officeart/2005/8/layout/cycle8"/>
    <dgm:cxn modelId="{6D452588-F2EF-4115-B4DF-EE1EB8D2604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FCD7-DDAD-4AB9-A219-588E159E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4994</Words>
  <Characters>28470</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33398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cp:lastPrinted>2015-03-09T10:19:00Z</cp:lastPrinted>
  <dcterms:created xsi:type="dcterms:W3CDTF">2020-01-16T05:41:00Z</dcterms:created>
  <dcterms:modified xsi:type="dcterms:W3CDTF">2020-01-16T05:41:00Z</dcterms:modified>
</cp:coreProperties>
</file>